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ind w:left="120"/>
        <w:jc w:val="center"/>
        <w:spacing w:before="0" w:beforeAutospacing="0" w:after="0" w:afterAutospacing="0" w:line="408" w:lineRule="auto"/>
        <w:rPr>
          <w:sz w:val="22"/>
          <w:szCs w:val="22"/>
        </w:rPr>
      </w:pPr>
      <w:r>
        <w:rPr>
          <w:b/>
          <w:bCs/>
          <w:color w:val="000000"/>
        </w:rPr>
        <w:t xml:space="preserve">МИНИСТЕРСТВО ПРОСВЕЩЕНИЯ РОССИЙСКОЙ ФЕДЕРАЦИИ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7"/>
        <w:ind w:left="120"/>
        <w:jc w:val="center"/>
        <w:spacing w:before="0" w:beforeAutospacing="0" w:after="0" w:afterAutospacing="0" w:line="408" w:lineRule="auto"/>
        <w:rPr>
          <w:sz w:val="22"/>
          <w:szCs w:val="22"/>
        </w:rPr>
      </w:pPr>
      <w:r>
        <w:rPr>
          <w:b/>
          <w:bCs/>
          <w:color w:val="000000"/>
        </w:rPr>
        <w:t xml:space="preserve">Министерство образования и науки Нижегородской области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7"/>
        <w:ind w:left="120"/>
        <w:jc w:val="center"/>
        <w:spacing w:before="0" w:beforeAutospacing="0" w:after="0" w:afterAutospacing="0" w:line="408" w:lineRule="auto"/>
        <w:rPr>
          <w:sz w:val="22"/>
          <w:szCs w:val="22"/>
        </w:rPr>
      </w:pPr>
      <w:r>
        <w:rPr>
          <w:b/>
          <w:bCs/>
          <w:color w:val="000000"/>
        </w:rPr>
        <w:t xml:space="preserve">Департамент образования администрации города Нижнего Новгорода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7"/>
        <w:ind w:left="120"/>
        <w:jc w:val="center"/>
        <w:spacing w:before="0" w:beforeAutospacing="0" w:after="0" w:afterAutospacing="0" w:line="408" w:lineRule="auto"/>
        <w:rPr>
          <w:sz w:val="22"/>
          <w:szCs w:val="22"/>
        </w:rPr>
      </w:pPr>
      <w:r>
        <w:rPr>
          <w:b/>
          <w:bCs/>
          <w:color w:val="000000"/>
        </w:rPr>
        <w:t xml:space="preserve">МБОУ "Гимназия №50"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both"/>
        <w:spacing w:after="0" w:line="242" w:lineRule="atLeast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r>
    </w:p>
    <w:p>
      <w:pPr>
        <w:jc w:val="both"/>
        <w:spacing w:after="0" w:line="242" w:lineRule="atLeast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r>
    </w:p>
    <w:p>
      <w:pPr>
        <w:jc w:val="both"/>
        <w:spacing w:after="0" w:line="242" w:lineRule="atLeast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r>
    </w:p>
    <w:p>
      <w:pPr>
        <w:jc w:val="both"/>
        <w:spacing w:after="0" w:line="242" w:lineRule="atLeast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r>
    </w:p>
    <w:tbl>
      <w:tblPr>
        <w:tblW w:w="0" w:type="auto"/>
        <w:tblCellSpacing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856"/>
        <w:gridCol w:w="4857"/>
        <w:gridCol w:w="4857"/>
      </w:tblGrid>
      <w:tr>
        <w:tblPrEx/>
        <w:trPr>
          <w:tblCellSpacing w:w="0" w:type="dxa"/>
          <w:trHeight w:val="356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56" w:type="dxa"/>
            <w:vAlign w:val="center"/>
            <w:textDirection w:val="lrTb"/>
            <w:noWrap w:val="false"/>
          </w:tcPr>
          <w:p>
            <w:pPr>
              <w:jc w:val="both"/>
              <w:spacing w:after="120" w:line="273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РАССМОТРЕНО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120" w:line="273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методическим объединением учителей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технологии, ИЗО, физкультуры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Сальникова О.В.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 «29» августа 2025 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57" w:type="dxa"/>
            <w:vAlign w:val="center"/>
            <w:textDirection w:val="lrTb"/>
            <w:noWrap w:val="false"/>
          </w:tcPr>
          <w:p>
            <w:pPr>
              <w:spacing w:after="120" w:line="273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СОГЛАСОВАНО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73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Педагогическим советом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МБОУ «Гимназия №50»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 «29» августа 2025 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57" w:type="dxa"/>
            <w:vAlign w:val="center"/>
            <w:textDirection w:val="lrTb"/>
            <w:noWrap w:val="false"/>
          </w:tcPr>
          <w:p>
            <w:pPr>
              <w:spacing w:after="120" w:line="273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УТВЕРЖДЕНО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Казакова И.Р.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Приказ №85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 «29» августа 2025 г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2" w:lineRule="atLeast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r>
    </w:p>
    <w:p>
      <w:pPr>
        <w:jc w:val="both"/>
        <w:spacing w:after="0" w:line="242" w:lineRule="atLeast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</w:r>
    </w:p>
    <w:p>
      <w:pPr>
        <w:pStyle w:val="837"/>
        <w:jc w:val="center"/>
        <w:spacing w:before="0" w:after="0" w:afterAutospacing="0"/>
        <w:rPr>
          <w:color w:val="333333"/>
          <w:sz w:val="21"/>
          <w:szCs w:val="21"/>
        </w:rPr>
      </w:pPr>
      <w:r>
        <w:rPr>
          <w:rStyle w:val="838"/>
          <w:color w:val="000000"/>
          <w:sz w:val="32"/>
          <w:szCs w:val="32"/>
        </w:rPr>
        <w:t xml:space="preserve">РАБОЧАЯ ПРОГРАММА</w:t>
      </w:r>
      <w:r>
        <w:rPr>
          <w:color w:val="333333"/>
          <w:sz w:val="21"/>
          <w:szCs w:val="21"/>
        </w:rPr>
      </w:r>
      <w:r>
        <w:rPr>
          <w:color w:val="333333"/>
          <w:sz w:val="21"/>
          <w:szCs w:val="21"/>
        </w:rPr>
      </w:r>
    </w:p>
    <w:p>
      <w:pPr>
        <w:pStyle w:val="837"/>
        <w:jc w:val="center"/>
        <w:spacing w:before="0" w:after="0" w:afterAutospacing="0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 xml:space="preserve">(ID 8636248)</w:t>
      </w:r>
      <w:r>
        <w:rPr>
          <w:color w:val="333333"/>
          <w:sz w:val="21"/>
          <w:szCs w:val="21"/>
        </w:rPr>
        <w:t xml:space="preserve">––</w:t>
      </w:r>
      <w:r>
        <w:rPr>
          <w:color w:val="333333"/>
          <w:sz w:val="21"/>
          <w:szCs w:val="21"/>
        </w:rPr>
      </w:r>
      <w:r>
        <w:rPr>
          <w:color w:val="333333"/>
          <w:sz w:val="21"/>
          <w:szCs w:val="21"/>
        </w:rPr>
      </w:r>
    </w:p>
    <w:p>
      <w:pPr>
        <w:pStyle w:val="837"/>
        <w:jc w:val="center"/>
        <w:spacing w:before="0" w:after="0" w:afterAutospacing="0"/>
        <w:rPr>
          <w:color w:val="333333"/>
          <w:sz w:val="21"/>
          <w:szCs w:val="21"/>
        </w:rPr>
      </w:pPr>
      <w:r>
        <w:rPr>
          <w:rStyle w:val="838"/>
          <w:color w:val="000000"/>
          <w:sz w:val="36"/>
          <w:szCs w:val="36"/>
        </w:rPr>
        <w:t xml:space="preserve">учебного предмета «Труд (технология)»</w:t>
      </w:r>
      <w:r>
        <w:rPr>
          <w:color w:val="333333"/>
          <w:sz w:val="21"/>
          <w:szCs w:val="21"/>
        </w:rPr>
      </w:r>
      <w:r>
        <w:rPr>
          <w:color w:val="333333"/>
          <w:sz w:val="21"/>
          <w:szCs w:val="21"/>
        </w:rPr>
      </w:r>
    </w:p>
    <w:p>
      <w:pPr>
        <w:pStyle w:val="837"/>
        <w:jc w:val="center"/>
        <w:spacing w:before="0" w:after="0" w:afterAutospacing="0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 xml:space="preserve">для обучающихся 5 </w:t>
      </w:r>
      <w:r>
        <w:rPr>
          <w:color w:val="000000"/>
          <w:spacing w:val="1"/>
          <w:sz w:val="28"/>
          <w:szCs w:val="28"/>
        </w:rPr>
        <w:t xml:space="preserve">– </w:t>
      </w:r>
      <w:r>
        <w:rPr>
          <w:color w:val="000000"/>
          <w:sz w:val="32"/>
          <w:szCs w:val="32"/>
        </w:rPr>
        <w:t xml:space="preserve">8 классов</w:t>
      </w:r>
      <w:r>
        <w:rPr>
          <w:color w:val="333333"/>
          <w:sz w:val="21"/>
          <w:szCs w:val="21"/>
        </w:rPr>
      </w:r>
      <w:r>
        <w:rPr>
          <w:color w:val="333333"/>
          <w:sz w:val="21"/>
          <w:szCs w:val="21"/>
        </w:rPr>
      </w:r>
      <w:r>
        <w:rPr>
          <w:color w:val="333333"/>
          <w:sz w:val="21"/>
          <w:szCs w:val="21"/>
        </w:rPr>
      </w:r>
      <w:r>
        <w:rPr>
          <w:color w:val="000000"/>
          <w:sz w:val="32"/>
          <w:szCs w:val="32"/>
        </w:rPr>
      </w:r>
      <w:r>
        <w:rPr>
          <w:color w:val="000000"/>
          <w:sz w:val="32"/>
          <w:szCs w:val="32"/>
        </w:rPr>
      </w:r>
      <w:r>
        <w:rPr>
          <w:color w:val="333333"/>
          <w:sz w:val="21"/>
          <w:szCs w:val="21"/>
        </w:rPr>
      </w:r>
    </w:p>
    <w:p>
      <w:pPr>
        <w:pStyle w:val="837"/>
        <w:jc w:val="center"/>
        <w:spacing w:before="0" w:after="0" w:afterAutospacing="0"/>
        <w:rPr>
          <w:color w:val="333333"/>
          <w:sz w:val="21"/>
          <w:szCs w:val="21"/>
          <w:highlight w:val="none"/>
        </w:rPr>
      </w:pPr>
      <w:r>
        <w:rPr>
          <w:color w:val="000000"/>
          <w:sz w:val="32"/>
          <w:szCs w:val="32"/>
        </w:rPr>
      </w:r>
      <w:r>
        <w:rPr>
          <w:color w:val="333333"/>
          <w:sz w:val="21"/>
          <w:szCs w:val="21"/>
        </w:rPr>
        <w:t xml:space="preserve">Нижний Новгород 2025</w:t>
      </w:r>
      <w:r>
        <w:rPr>
          <w:color w:val="333333"/>
          <w:sz w:val="21"/>
          <w:szCs w:val="21"/>
          <w:highlight w:val="none"/>
        </w:rPr>
      </w:r>
      <w:r>
        <w:rPr>
          <w:color w:val="333333"/>
          <w:sz w:val="21"/>
          <w:szCs w:val="21"/>
          <w:highlight w:val="none"/>
        </w:rPr>
      </w:r>
    </w:p>
    <w:p>
      <w:pPr>
        <w:jc w:val="both"/>
        <w:spacing w:after="0" w:line="242" w:lineRule="atLeast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</w:r>
    </w:p>
    <w:p>
      <w:pPr>
        <w:jc w:val="both"/>
        <w:spacing w:after="0" w:line="242" w:lineRule="atLeast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</w:r>
    </w:p>
    <w:p>
      <w:pPr>
        <w:jc w:val="both"/>
        <w:spacing w:after="0" w:line="242" w:lineRule="atLeast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ПОЯСНИТЕЛЬНАЯ ЗАПИСКА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/>
      <w:bookmarkStart w:id="0" w:name="_Toc157707436"/>
      <w:r/>
      <w:bookmarkEnd w:id="0"/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 для формирования у обучающихся функциональной грамотности, технико-технологического, проектного, креативного и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 в сферах трудовой деятельности.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Программа по учебному предмету «Труд (технология)» раскрывает содержание, аде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Программа по учебному предмету «Труд (технология)» конкретизирует содержание, предметные, метапредметные и личностные результаты.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Стратегическим документом, определяющими направление модернизации содержания и методов обучения, является ФГОС ООО.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Основной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целью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 освоения содержания программы по учебному предмету «Труд (технология)» является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формирование технологической грамотности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, глобальных компетенций, творческого мышления.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Задачами учебного предмета «Труд (технология)» являются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подготовка личности к трудовой, преобразовательной деятельности, в том числе на мотивационном уровне – формирование потребности и уважительного отношения к труду, социально ориентированной деятельности;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овладение знаниями, умениями и опытом деятельности в предметной области «Технология»;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овладение трудовыми умениями и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необходимыми технологическими знаниями по преобразованию материи, энергии и информации в соответствии 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формирование у обучающихся навыка использования в трудовой деятельности цифровых инструментов и программных сервисов, когнитивных инструментов и технологий;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Программа по предмету «Труд (технология)» построена по модульному принципу.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Моду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="100" w:beforeAutospacing="1" w:after="12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ИНВАРИАНТНЫЕ МОДУЛИ ПРОГРАММЫ ПО УЧЕБНОМУ ПРЕДМЕТУ "ТРУДУ (ТЕХНОЛОГИЯ)"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Модуль «Производство и технологии»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Модуль «Производство и технологии» является общим по отношению 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Освоение содержания модуля осуществляется на протяжении в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сего курса технологии на уровне основного общего образования. Содержание модуля построено на основе последовательного знакомства обучающихся с технологическими процессами, техническими системами, материалами, производством и профессиональной деятельностью.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Модуль «Технологии обработки материалов и пищевых продуктов»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мо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Модуль «Компьютерная графика. Черчение»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Модуль «Робототехника»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Модуль «Робототехника» позволяет в процессе конс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Модуль «3D-моделирование, прототипирование, макетирование»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 модульную программу по учебно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12"/>
          <w:szCs w:val="12"/>
          <w:shd w:val="clear" w:color="auto" w:fill="ffffff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12"/>
          <w:szCs w:val="12"/>
          <w:shd w:val="clear" w:color="auto" w:fill="ffffff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Общее число часов, отведенное на изуч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неделю).  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spacing w:before="100" w:beforeAutospacing="1" w:after="100" w:afterAutospacing="1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</w:r>
    </w:p>
    <w:p>
      <w:pPr>
        <w:spacing w:before="100" w:beforeAutospacing="1" w:after="100" w:afterAutospacing="1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СОДЕРЖАНИЕ УЧЕБНОГО ПРЕДМЕТА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</w:r>
    </w:p>
    <w:p>
      <w:pPr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12"/>
          <w:szCs w:val="12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sz w:val="12"/>
          <w:szCs w:val="12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32"/>
          <w:szCs w:val="32"/>
          <w:lang w:eastAsia="ru-RU"/>
        </w:rPr>
        <w:outlineLvl w:val="1"/>
      </w:pPr>
      <w:r/>
      <w:bookmarkStart w:id="1" w:name="_Toc141791714"/>
      <w:r/>
      <w:bookmarkEnd w:id="1"/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ИНВАРИАНТНЫЕ МОДУЛИ</w:t>
      </w:r>
      <w:r>
        <w:rPr>
          <w:rFonts w:ascii="Times New Roman" w:hAnsi="Times New Roman" w:eastAsia="Times New Roman" w:cs="Times New Roman"/>
          <w:b/>
          <w:bCs/>
          <w:color w:val="333333"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32"/>
          <w:szCs w:val="32"/>
          <w:lang w:eastAsia="ru-RU"/>
        </w:rPr>
      </w:r>
    </w:p>
    <w:p>
      <w:pPr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12"/>
          <w:szCs w:val="12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sz w:val="12"/>
          <w:szCs w:val="12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/>
      <w:bookmarkStart w:id="2" w:name="_Toc157707439"/>
      <w:r/>
      <w:bookmarkEnd w:id="2"/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Модуль «Производство и технологии»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5 класс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Технологии вокруг нас. Материальный мир и потребности человека. Трудовая деятельность человека и создание вещей (изделий).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Проекты и ресурсы в производственной деятельности человека. Проект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как форма организации деятельности. Виды проектов. Этапы проектной деятельности. Проектная документация.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Какие бывают профессии. Мир труда и профессий. Социальная значимость профессий.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6 класс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Модели и моделирование.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Виды машин и механизмов. Кинематические схемы.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Технологические задачи и способы их решения.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Техническое моделирование и конструирование. Конструкторская документация.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Перспективы развития техники и технологий.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Мир профессий. Инженерные профессии.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7 класс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Создание технологий как основная задача современной науки.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Промышленная эстетика.  Дизайн.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Народные ремёсла. Народные ремёсла и промыслы России.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Цифровизация производства. Цифровые технологии и способы обработки информации.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Управление технологическими процессами. Управление производством. Современные и перспективные технологии.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Понятие высокотехнологичных отраслей. «Высокие технологии» двойного назначения.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Разработка и внедрение технологий многократного использования материалов, технологий безотходного производства.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Мир профессий. Профессии, связанные с дизайном, их востребованность на рынке труда.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8 класс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Общие принципы управления. Управление и организация. Управление современным производством.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Производство и его виды. Инновации и инновационные процессы на предприятиях. Управление инновациями.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Рынок труда. Функции рынка труда. Трудовые ресурсы.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Модуль «Компьютерная графика. Черчение»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5 класс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Основы графической грамоты. Графические материалы и инструменты.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Основные элементы графических изображений (точка, линия, контур, буквы и цифры, условные знаки).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Правила построения чертежей (рамка, основная надпись, масштаб, виды, нанесение размеров).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Чтение чертежа.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Мир профессий. Профессии, связанные с черчением, их востребованность на рынке труда.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6 класс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Создание проектной документации.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Основы выполнения чертежей с использованием чертёжных инструментов и приспособлений.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Стандарты оформления.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Понятие о графическом редакторе, компьютерной графике.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Инструменты графического редактора. Создание эскиза в графическом редакторе.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Инструменты для создания и редактирования текста в графическом редакторе.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Создание печатной продукции в графическом редакторе.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Мир профессий. Профессии, связанные с черчением, их востребованность на рынке труда.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7 класс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Понятие о конструкторской документации. Формы деталей 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Общие сведения о сборочных чертежах. Оформление сборочного чертежа. Правила чтения сборочных чертежей.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Понятие графической модели.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Математические, физические и информационные модели.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Графические модели. Виды графических моделей.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Количественная и качественная оценка модели.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Мир профессий. Профессии, связанные с черчением, их востребованность на рынке труда.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8 класс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Применение программного обеспечения для создания проектной документации: моделей объектов и их чертежей.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Создание документов, виды документов. Основная надпись.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Геометрические примитивы.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Создание, редактирование и трансформация графических объектов.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Сложные 3D-модели и сборочные чертежи.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Изделия и их модели. Анализ формы объекта и синтез модели.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План создания 3D-модели.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Дерево модели. Формообразование детали. Способы редактирования операции формообразования и эскиза.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Мир профессий. Профессии, связанные с компьютерной графикой, их востребованность на рынке труда.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/>
      <w:bookmarkStart w:id="4" w:name="_Toc157707451"/>
      <w:r/>
      <w:bookmarkEnd w:id="4"/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Модуль «3D-моделирование, прототипирование, макетирование»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7 класс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Виды и свойства, назначение моделей. Адекватность модели моделируемому объекту и целям моделирования.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Создание объёмных моделей с помощью компьютерных программ.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Программы для просмотра на экране компьютера файлов с готовыми цифровыми трёхмерными моделями и последующей распечатки их развёрток.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Программа для редактирования готовых моделей и последующей их распечатки. Инструменты для редактирования моделей.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Мир профессий. Профессии, связанные с 3D-печатью.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8 класс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highlight w:val="none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3D-моделирование как технология создания визуальных моделей.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Графические примитивы в 3D-моделировании. Куб и кубоид. Шар и многогранник. Цилиндр, призма, пирамида.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Операции над примитивами. Поворот тел в пространстве. Масштабирование тел. Вычитание, пересечение и объединение геометрических тел.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Понятие «прототипирование». Создание цифровой объёмной модели.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Инструменты для создания цифровой объёмной модели.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Мир профессий. Профессии, связанные с 3D-печатью.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highlight w:val="none"/>
          <w:lang w:eastAsia="ru-RU"/>
        </w:rPr>
      </w:pPr>
      <w:r/>
      <w:bookmarkStart w:id="5" w:name="_Toc157707455"/>
      <w:r/>
      <w:bookmarkEnd w:id="5"/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highlight w:val="none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Модуль «Технологии обработки материалов и пищевых продуктов»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5 класс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Технологии обработки конструкционных материалов.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Бумага и её свойства. Производство бумаги, история и современные технологии.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Ручной и электрифицированный инструмент для обработки древесины.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Операции (основные): разметка, пиление, сверление, зачистка, декорирование древесины.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Народные промыслы по обработке древесины.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Мир профессий.  Профессии, связанные с производством и обработкой древесины.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Индивидуальный творческий (учебный) проект «Изделие из древесины».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Технологии обработки пищевых продуктов.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Общие сведения о питании и технологиях приготовления пищи.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Рациональное, здоровое питание, режим питания, пищевая пирамида.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Технология приготовления блюд из яиц, круп, овощей. Определение качества продуктов, правила хранения продуктов.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Интерьер кухни, рациональное размещение мебели. Посуда, инструменты, приспособления для обработки пищевых продуктов, приготовления блюд.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Правила этикета за столом. Условия хранения продуктов питания. Утилизация бытовых и пищевых отходов.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Мир профессий.  Профессии, связанные с производством и обработкой пищевых продуктов.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Групповой проект по теме «Питание и здоровье человека».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Технологии обработки текстильных материалов.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Основы материаловедения. Текстильные материалы (нитки, ткань), производство и использование человеком. История, культура.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Современные технологии производства тканей с разными свойствами.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Технологии получения текстильных материалов из натуральных волокон растительного, животного происхождения, из химических волокон. Свойства тканей.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Основы технологии изготовления изделий из текстильных материалов.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Последовательность изготовления швейного изделия. Контроль качества готового изделия.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Устройство швейной машины: виды приводов швейной машины, регуляторы.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Виды стежков, швов. Виды ручных и машинных швов (стачные, краевые).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Мир профессий.  Профессии, связанные со швейным производством.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Индивидуальный творческий (учебный) проект «Изделие из текстильных материалов».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Чертёж выкроек проектного швейного изделия (например, мешок для сменной обуви, прихватка, лоскутное шитьё).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Выполнение технологических операций по пошиву проектного изделия, отделке изделия.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Оценка качества изготовления проектного швейного изделия.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6 класс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left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Технологии обработки конструкционных материалов.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Народные промыслы по обработке металла.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Способы обработки тонколистового металла.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Слесарный верстак. Инструменты для разметки, правки, резания тонколистового металла.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Операции (основные): правка, разметка, резание, гибка тонколистового металла.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Мир профессий.  Профессии, связанные с производством и обработкой металлов.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Индивидуальный творческий (учебный) проект «Изделие из металла».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Выполнение проектного изделия по технологической карте.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Потребительские и технические требования к качеству готового изделия.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Оценка качества проектного изделия из тонколистового металла.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Технологии обработки пищевых продуктов.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Молоко и молочные продукты в питании. Пищевая ценность молока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и молочных продуктов. Технологии приготовления блюд из молока и молочных продуктов.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Определение качества молочных продуктов, правила хранения продуктов.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Виды теста. Технологии приготовления разных видов теста (тесто для вареников, песочное тесто, бисквитное тесто, дрожжевое тесто).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Мир профессий.  Профессии, связанные с пищевым производством.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Групповой проект по теме «Технологии обработки пищевых продуктов».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Технологии обработки текстильных материалов.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Современные текстильные материалы, получение и свойства.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Сравнение свойств тканей, выбор ткани с учётом эксплуатации изделия.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Одежда, виды одежды. Мода и стиль.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Мир профессий.  Профессии, связанные с производством одежды.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Индивидуальный творческий (учебный) проект «Изделие из текстильных материалов».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Чертёж выкроек проектного швейного изделия (например, укладка для инструментов, сумка, рюкзак; изделие в технике лоскутной пластики).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Выполнение технологических операций по раскрою и пошиву проектного изделия, отделке изделия.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Оценка качества изготовления проектного швейного изделия.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7 класс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Технологии обработки конструкционных материалов.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Обработка древесины. Технологии механической обработки конструкционных материалов. Технологии отделки изделий из древесины.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Пластмасса и другие современные материалы: свойства, получение и использование.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Индивидуальный творческий (учебный) проект «Изделие из конструкционных и поделочных материалов».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Технологии обработки пищевых продуктов.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Рыба, морепродукты в питании челове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а. Пищевая ценность рыбы 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Блюда национальной кухни из мяса, рыбы.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Групповой проект по теме «Технологии обработки пищевых продуктов».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Мир профессий. Профессии, связанные с общественным питанием.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Технологии обработки текстильных материалов.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Конструирование одежды. Плечевая и поясная одежда.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Чертёж выкроек швейного изделия.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Моделирование поясной и плечевой одежды.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Выполнение технологических операций по раскрою и пошиву изделия, отделке изделия (по выбору обучающихся).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Оценка качества изготовления швейного изделия.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Мир профессий.  Профессии, связанные с производством одежды.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/>
      <w:bookmarkStart w:id="6" w:name="_Toc157707459"/>
      <w:r/>
      <w:bookmarkEnd w:id="6"/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Модуль «Робототехника»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5 класс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Автоматизация и роботизация. Принципы работы робота.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Классификация современных роботов. Виды роботов, их функции и назначение.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Взаимосвязь конструкции робота и выполняемой им функции.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Робототехнический конструктор и комплектующие.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Чтение схем. Сборка роботизированной конструкции по готовой схеме.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Базовые принципы программирования.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Визуальный язык для программирования простых робототехнических систем.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Мир профессий. Профессии в области робототехники.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6 класс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Мобильная робототехника. Организация перемещения робототехнических устройств.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Транспортные роботы. Назначение, особенности.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Знакомство с контроллером, моторами, датчиками.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Сборка мобильного робота.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Принципы программирования мобильных роботов.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Изучение интерфейса визуального языка программирования, основные инструменты и команды программирования роботов.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Мир профессий. Профессии в области робототехники.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Учебный проект по робототехнике.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7 класс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Промышленные и бытовые роботы, их классификация, назначение, использование.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Беспилотные автоматизированные системы, их виды, назначение.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Программирование контроллера, в среде конкретного языка программирования, основные инструменты и команды программирования роботов.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Реализация алгоритмов управления отдельными компонентами и роботизированными системами.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Анализ и проверка на работоспособность, усовершенствование конструкции робота.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Мир профессий. Профессии в области робототехники.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Учебный проект по робототехнике.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8 класс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История развития беспилотного авиастроения, применение беспилотных летательных аппаратов.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Классификация беспилотных летательных аппаратов.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Конструкция беспилотных летательных аппаратов.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Правила безопасной эксплуатации аккумулятора.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Воздушный винт, характеристика. Аэродинамика полёта.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Органы управления. Управление беспилотными летательными аппаратами.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Обеспечение безопасности при подготовке к полету, во время полета.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Мир профессий. Профессии в области робототехники.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Учебный проект по робототехнике (одна из предложенных тем на выбор).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bookmarkStart w:id="7" w:name="_Toc141791715"/>
      <w:r/>
      <w:bookmarkEnd w:id="7"/>
      <w:r/>
      <w:bookmarkStart w:id="8" w:name="_Toc157707470"/>
      <w:r/>
      <w:bookmarkEnd w:id="8"/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42"/>
          <w:szCs w:val="42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 xml:space="preserve">ПЛАНИРУЕМЫЕ ОБРАЗОВАТЕЛЬНЫЕ РЕЗУЛЬТАТЫ</w:t>
      </w:r>
      <w:r>
        <w:rPr>
          <w:rFonts w:ascii="Times New Roman" w:hAnsi="Times New Roman" w:eastAsia="Times New Roman" w:cs="Times New Roman"/>
          <w:b/>
          <w:bCs/>
          <w:color w:val="333333"/>
          <w:sz w:val="42"/>
          <w:szCs w:val="42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42"/>
          <w:szCs w:val="42"/>
          <w:lang w:eastAsia="ru-RU"/>
        </w:rPr>
      </w:r>
    </w:p>
    <w:p>
      <w:pPr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12"/>
          <w:szCs w:val="12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sz w:val="12"/>
          <w:szCs w:val="12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32"/>
          <w:szCs w:val="32"/>
          <w:lang w:eastAsia="ru-RU"/>
        </w:rPr>
        <w:outlineLvl w:val="1"/>
      </w:pPr>
      <w:r/>
      <w:bookmarkStart w:id="9" w:name="_Toc141791749"/>
      <w:r/>
      <w:bookmarkEnd w:id="9"/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Times New Roman" w:hAnsi="Times New Roman" w:eastAsia="Times New Roman" w:cs="Times New Roman"/>
          <w:b/>
          <w:bCs/>
          <w:color w:val="333333"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32"/>
          <w:szCs w:val="32"/>
          <w:lang w:eastAsia="ru-RU"/>
        </w:rPr>
      </w:r>
    </w:p>
    <w:p>
      <w:pPr>
        <w:ind w:firstLine="567"/>
        <w:jc w:val="both"/>
        <w:spacing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1) патриотического воспитания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left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проявление интереса к истории и современному состоянию российской науки и технологии;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left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ценностное отношение к достижениям российских инженеров и учёных;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2)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гражданского и духовно-нравственного воспитания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осознание важности морально-этических принципов в деятельности, связанной с реализацией технологий;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3)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эстетического воспитания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восприятие эстетических качеств предметов труда;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умение создавать эстетически значимые изделия из различных материалов;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понимание ценности отечественного и мирового искусства, народных традиций и народного творчества в декоративно-прикладном искусстве;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осознание роли художественной культуры как средства коммуникации и самовыражения в современном обществе;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4) ценности научного познания и практической деятельности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осознание ценности науки как фундамента технологий;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развитие интереса к исследовательской деятельности, реализации на практике достижений науки;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5) формирования культуры здоровья и эмоционального благополучия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умение распознавать информационные угрозы и осуществлять защиту личности от этих угроз;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6)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трудового воспитания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уважение к труду, трудящимся, результатам труда (своего и других людей);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умение ориентироваться в мире современных профессий;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  <w:lang w:eastAsia="ru-RU"/>
        </w:rPr>
        <w:t xml:space="preserve">умение осознанно выбирать индивидуальную траекторию развития с учётом личных и общественных интересов, потребностей;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ориентация на достижение выдающихся результатов в профессиональной деятельности;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7)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экологического воспитания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воспитание бережного отношения к окружающей среде, понимание необходимости соблюдения баланса между природой и техносферой;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осознание пределов преобразовательной деятельности человека.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/>
      <w:bookmarkStart w:id="10" w:name="_Toc141791750"/>
      <w:r/>
      <w:bookmarkEnd w:id="10"/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/>
      <w:bookmarkStart w:id="11" w:name="_Toc157707474"/>
      <w:r/>
      <w:bookmarkEnd w:id="11"/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результате изучения программы по учебному предмету «Труд (технология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)»  на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Познавательные  универсальные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 учебные действия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Базовые  логические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действия: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выявлять и характеризовать существенные признаки природных и рукотворных объектов;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устанавливать существенный признак классификации, основание для обобщения и сравнения;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  <w:lang w:eastAsia="ru-RU"/>
        </w:rPr>
        <w:t xml:space="preserve">выявлять закономерности и противоречия в рассматриваемых фактах, данных и наблюдениях, относящихся к внешнему миру;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выявлять причинно-следственные связи при изучении природных явлений и процессов, а также процессов, происходящих в техносфере;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самостоятельно выбирать способ решения поставленной задачи, используя для этого необходимые материалы, инструменты и технологии.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Базовые  проектные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действия: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выявлять проблемы, связанные с ними цели, задачи деятельности;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осуществлять планирование проектной деятельности;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разрабатывать и реализовывать проектный замысел и оформлять его в форме «продукта»;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осуществлять самооценку процесса и результата проектной деятельности,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взаимооценку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Базовые  исследовательские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действия: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использовать вопросы как исследовательский инструмент познания;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формировать запросы к информационной системе с целью получения необходимой информации;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оценивать полноту, достоверность и актуальность полученной информации;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опытным путём изучать свойства различных материалов;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строить и оценивать модели объектов, явлений и процессов;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уметь оценивать правильность выполнения учебной задачи, собственные возможности её решения;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прогнозировать поведение технической системы, в том числе с учётом синергетических эффектов.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Работа с информацией: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выбирать форму представления информации в зависимости от поставленной задачи;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понимать различие между данными, информацией и знаниями;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  <w:lang w:eastAsia="ru-RU"/>
        </w:rPr>
        <w:t xml:space="preserve">владеть начальными навыками работы с «большими данными»;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владеть технологией трансформации данных в информацию, информации в знания.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u w:val="singl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u w:val="singl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u w:val="single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u w:val="singl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u w:val="singl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u w:val="single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Регулятивные универсальные учебные действия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Самоорганизация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уметь соотносить сво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делать выбор и брать ответственность за решение.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12"/>
          <w:szCs w:val="12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sz w:val="12"/>
          <w:szCs w:val="12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амоконтроль (рефлексия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)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давать адекватную оценку ситуации и предлагать план её изменения;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объяснять причины достижения (недостижения) результатов преобразовательной деятельности;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вносить необходимые коррективы в деятельность по решению задачи или по осуществлению проекта;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оценивать соответствие результата цели и условиям и при необходимости корректировать цель и процесс её достижения.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Умение принятия себя и других: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признавать своё право на ошибку при решении задач или при реализации проекта, такое же право другого на подобные ошибки.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Коммуникативные универсальные учебные действия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Общение: 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ходе обсуждения учебного материала, планирования и осуществления учебного проекта;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рамках публичного представления результатов проектной деятельности;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ходе совместного решения задачи с использованием облачных сервисов;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ходе общения с представителями других культур, в частности в социальных сетях.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Совместная деятельность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понимать и использовать преимущества командной работы при реализации учебного проекта;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уметь адекватно интерпретировать высказывания собеседника – участника совместной деятельности;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владеть навыками отстаивания своей точки зрения, используя при этом законы логики;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уметь распознавать некорректную аргументацию.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ПРЕДМЕТНЫЕ РЕЗУЛЬТАТЫ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12"/>
          <w:szCs w:val="12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sz w:val="12"/>
          <w:szCs w:val="12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Для 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всех модулей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обязательные предметные результаты: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организовывать рабочее место в соответствии с изучаемой технологией;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соблюдать правила безопасного использования ручных и электрифицированных инструментов и оборудования;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грамотно и осознанно выполнять технологические операции в соответствии с изучаемой технологией.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Предметные результаты освоения содержания модуля «Производство и технологии»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 концу обучения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в 5 классе: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и характеризовать технологии;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и характеризовать потребности человека;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классифицировать технику, описывать назначение техники;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pacing w:val="-5"/>
          <w:sz w:val="24"/>
          <w:szCs w:val="24"/>
          <w:lang w:eastAsia="ru-RU"/>
        </w:rPr>
        <w:t xml:space="preserve"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использовать метод учебного проектирования, выполнять учебные проекты;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назвать и характеризовать профессии, связанные с миром техники и технологий.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 концу обучения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6 классе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и характеризовать машины и механизмы;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предметы труда в различных видах материального производства;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профессии, связанные с инженерной и изобретательской деятельностью.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 концу обучения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в 7 классе: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приводить примеры развития технологий;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и характеризовать народные промыслы и ремёсла России;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оценивать области применения технологий, понимать их возможности и ограничения;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оценивать условия и риски применимости технологий с позиций экологических последствий;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выявлять экологические проблемы;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профессии, связанные со сферой дизайна.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 концу обучения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в 8 классе: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общие принципы управления;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анализировать возможности и сферу применения современных технологий;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направления развития и особенности перспективных технологий;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предлагать предпринимательские идеи, обосновывать их решение;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  <w:lang w:eastAsia="ru-RU"/>
        </w:rPr>
        <w:t xml:space="preserve">определять проблему, анализировать потребности в продукте;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Предметные результаты освоения содержания модуля «Компьютерная графика. Черчение»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 концу обучения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в 5 классе: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называть виды и области применения графической информации;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основные элементы графических изображений (точка, линия, контур, буквы и цифры, условные знаки);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и применять чертёжные инструменты;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читать и выполнять чертежи на листе А4 (рамка, основная надпись, масштаб, виды, нанесение размеров);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 концу обучения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в 6 классе: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знать и выполнять основные правила выполнения чертежей с использованием чертёжных инструментов;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знать и использовать для выполнения чертежей инструменты графического редактора;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понимать смысл условных графических обозначений, создавать с их помощью графические тексты;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создавать тексты, рисунки в графическом редакторе;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 концу обучения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в 7 классе: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виды конструкторской документации;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и характеризовать виды графических моделей;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выполнять и оформлять сборочный чертёж;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владеть ручными способами вычерчивания чертежей, эскизов и технических рисунков деталей;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владеть автоматизированными способами вычерчивания чертежей, эскизов и технических рисунков;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уметь читать чертежи деталей и осуществлять расчёты по чертежам;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 концу обучения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в 8 классе: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использовать программное обеспечение для создания проектной документации;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создавать различные виды документов;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владеть способами создания, редактирования и трансформации графических объектов;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  <w:lang w:eastAsia="ru-RU"/>
        </w:rPr>
        <w:t xml:space="preserve">выполнять эскизы, схемы, чертежи с использованием чертёж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ных инструментов и приспособлений и (или) с использованием программного обеспечения;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создавать и редактировать сложные 3D-модели и сборочные чертежи;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 концу обучения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в 7 классе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виды, свойства и назначение моделей;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виды макетов и их назначение;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создавать макеты различных видов, в том числе с использованием программного обеспечения;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выполнять развёртку и соединять фрагменты макета;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выполнять сборку деталей макета;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разрабатывать графическую документацию;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мир профессий, связанных с изучаемыми технологиями макетирования, их востребованность на рынке труда.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 концу обучения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в 8 классе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создавать 3D-модели, используя программное обеспечение;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устанавливать адекватность модели объекту и целям моделирования;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проводить анализ и модернизацию компьютерной модели;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изготавливать прототипы с использованием технологического оборудования (3D-принтер, лазерный гравёр и другие);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модернизировать прототип в соответствии с поставленной задачей;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презентовать изделие;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мир профессий, связанных с изучаемыми технологиями 3D-моделирования, их востребованность на рынке труда.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Предметные результаты освоения содержания модуля «Технологии обработки материалов и пищевых продуктов»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 концу обучения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в 5 классе: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самостоятельно вып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и характеризовать виды бумаги, её свойства, получение и применение;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народные промыслы по обработке древесины;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свойства конструкционных материалов;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выбирать материалы для изготовления изделий с учётом их свойств, технологий обработки, инструментов и приспособлений;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и характеризовать виды древесины, пиломатериалов;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исследовать, анализировать и сравнивать свойства древесины разных пород деревьев;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знать и называть пищевую ценность яиц, круп, овощей;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приводить примеры обработки пищевых продуктов, позволяющие максимально сохранять их пищевую ценность;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и выполнять технологии первичной обработки овощей, круп;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и выполнять технологии приготовления блюд из яиц, овощей, круп;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виды планировки кухни; способы рационального размещения мебели;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и характеризовать текстильные материалы, классифицировать их, описывать основные этапы производства;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анализировать и сравнивать свойства текстильных материалов;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выбирать материалы, инструменты и оборудование для выполнения швейных работ;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использовать ручные инструменты для выполнения швейных работ;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выполнять последовательность изготовления швейных изделий, осуществлять контроль качества;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группы профессий, описывать тенденции их развития, объяснять социальное значение групп профессий.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 концу обучения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 в 6 классе: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свойства конструкционных материалов;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народные промыслы по обработке металла;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и характеризовать виды металлов и их сплавов;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исследовать, анализировать и сравнивать свойства металлов и их сплавов;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классифицировать и характеризовать инструменты, приспособления и технологическое оборудование;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использовать инструменты, приспособления и технологическое оборудование при обработке тонколистового металла, проволоки;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выполнять технологические операции с использованием ручных инструментов, приспособлений, технологического оборудования;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обрабатывать металлы и их сплавы слесарным инструментом;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знать и называть пищевую ценность молока и молочных продуктов;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определять качество молочных продуктов, называть правила хранения продуктов;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и выполнять технологии приготовления блюд из молока и молочных продуктов;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виды теста, технологии приготовления разных видов теста;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национальные блюда из разных видов теста;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виды одежды, характеризовать стили одежды;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современные текстильные материалы, их получение и свойства;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выбирать текстильные материалы для изделий с учётом их свойств;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самостоятельно выполнять чертёж выкроек швейного изделия;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соблюдать последовательность технологических операций по раскрою, пошиву и отделке изделия;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выполнять учебные проекты, соблюдая этапы и технологии изготовления проектных изделий;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 концу обучения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в 7 классе: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исследовать и анализировать свойства конструкционных материалов;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выбирать инструменты и оборудование, необходимые для изготовления выбранного изделия по данной технологии;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применять технологии механической обработки конструкционных материалов;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осуществлять доступными средствами контроль качества изготавливаемого изделия, находить и устранять допущенные дефекты;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выполнять художественное оформление изделий;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пластмассы и другие современные материалы, анализировать их свойства, возможность применения в быту и на производстве;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осуществлять изготовление субъективно нового продукта, опираясь на общую технологическую схему;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оценивать пределы применимости данной технологии, в том числе с экономических и экологических позиций;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знать и называть пищевую ценность рыбы, морепродуктов продуктов; определять качество рыбы;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знать и называть пищевую ценность мяса животных, мяса птицы, определять качество;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и выполнять технологии приготовления блюд из рыбы,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технологии приготовления из мяса животных, мяса птицы;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блюда национальной кухни из рыбы, мяса;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конструкционные особенности костюма;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выбирать текстильные материалы для изделий с учётом их свойств;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самостоятельно выполнять чертёж выкроек швейного изделия;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соблюдать последовательность технологических операций по раскрою, пошиву и отделке изделия;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Предметные результаты освоения содержания модуля «Робототехника»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 концу обучения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в 5 классе: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классифицировать и характеризовать роботов по видам и назначению;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знать основные законы робототехники;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и характеризовать назначение деталей робототехнического конструктора;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составные части роботов, датчики в современных робототехнических системах;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получить опыт моделирования машин и механизмов с помощью робототехнического конструктора;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применять навыки моделирования машин и механизмов с помощью робототехнического конструктора;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владеть навыками индивидуальной и коллективной деятельности, направленной на создание робототехнического продукта;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мир профессий, связанных с робототехникой.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 концу обучения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в 6 классе: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виды транспортных роботов, описывать их назначение;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конструировать мобильного робота по схеме; усовершенствовать конструкцию;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программировать мобильного робота;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управлять мобильными роботами в компьютерно-управляемых средах;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и характеризовать датчики, использованные при проектировании мобильного робота;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уметь осуществлять робототехнические проекты;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презентовать изделие;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мир профессий, связанных с робототехникой.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 концу обучения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в 7 классе: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называть виды промышленных роботов, описывать их назначение и функции;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беспилотные автоматизированные системы;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назвать виды бытовых роботов, описывать их назначение и функции;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использовать датчики и программировать действие учебного робота в зависимости от задач проекта;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осуществлять робототехнические проекты, совершенствовать </w:t>
      </w:r>
      <w:r>
        <w:rPr>
          <w:rFonts w:ascii="Times New Roman" w:hAnsi="Times New Roman" w:eastAsia="Times New Roman" w:cs="Times New Roman"/>
          <w:spacing w:val="-2"/>
          <w:sz w:val="24"/>
          <w:szCs w:val="24"/>
          <w:lang w:eastAsia="ru-RU"/>
        </w:rPr>
        <w:t xml:space="preserve">конструкцию, испытывать и презентовать результат проекта;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мир профессий, связанных с робототехникой.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 концу обучения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в 8 классе: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приводить примеры из истории развития беспилотного авиастроения, применения беспилотных летательных аппаратов;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конструкцию беспилотных летательных аппаратов; описывать сферы их применения;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выполнять сборку беспилотного летательного аппарата;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выполнять пилотирование беспилотных летательных аппаратов;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соблюдать правила безопасного пилотирования беспилотных летательных аппаратов;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характеризовать мир профессий, связанных с робототехникой, их востребованность на рынке труда.</w:t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beforeAutospacing="1" w:after="0" w:afterAutospacing="1" w:line="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1"/>
          <w:szCs w:val="21"/>
          <w:lang w:eastAsia="ru-RU"/>
        </w:rPr>
      </w:r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pageBreakBefore/>
      </w:pPr>
      <w:r/>
      <w:r/>
    </w:p>
    <w:p>
      <w:r/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  <w:t xml:space="preserve">Т</w:t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  <w:t xml:space="preserve">ематическое планирование</w:t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  <w:t xml:space="preserve">7 КЛАСС (ИНВАРИАНТНЫЕ МОДУЛИ)</w:t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W w:w="12219" w:type="dxa"/>
        <w:tblCellSpacing w:w="15" w:type="dxa"/>
        <w:tblLayout w:type="fixed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460"/>
        <w:gridCol w:w="7939"/>
        <w:gridCol w:w="615"/>
        <w:gridCol w:w="1049"/>
        <w:gridCol w:w="1022"/>
        <w:gridCol w:w="1134"/>
      </w:tblGrid>
      <w:tr>
        <w:tblPrEx/>
        <w:trPr>
          <w:tblCellSpacing w:w="15" w:type="dxa"/>
          <w:tblHeader/>
        </w:trPr>
        <w:tc>
          <w:tcPr>
            <w:shd w:val="clear" w:color="auto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№ п/п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shd w:val="clear" w:color="auto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gridSpan w:val="3"/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Количество часов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shd w:val="clear" w:color="auto" w:fill="ffffff"/>
            <w:tcW w:w="0" w:type="auto"/>
            <w:vMerge w:val="restart"/>
            <w:textDirection w:val="lrTb"/>
            <w:noWrap w:val="false"/>
          </w:tcPr>
          <w:p>
            <w:pPr>
              <w:ind w:left="-75" w:right="0" w:firstLine="0"/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Эл.ресурсы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>
          <w:tblCellSpacing w:w="15" w:type="dxa"/>
          <w:tblHeader/>
        </w:trPr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Всего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Контрольные работы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Практические работы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6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hAnsi="inherit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Производство и технологии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1.1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Дизайн и технологии. Мир профессий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1.2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Цифровые технологии на производстве. Управление производством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gridSpan w:val="3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6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hAnsi="inherit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Компьютерная графика. Черчение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2.1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Конструкторская документация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2.2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Системы автоматизированного проектирования (САПР). Последовательность построения чертежа в САПР. Мир профессий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8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gridSpan w:val="3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6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hAnsi="inherit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3D-моделирование, прототипирование, макетирование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3.1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Модели и 3D- моделирование. Макетирование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3.2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объёмных моделей с помощью компьютерных программ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3.3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Программа для редактирования готовых моделей. Основные приемы макетирования. Оценка качества макета. Мир профессий. Профессии, связанные с 3D-печатью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10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gridSpan w:val="3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6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hAnsi="inherit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Технологии обработки материалов и пищевых продуктов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4.1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Технологии обработки композиционных материалов. Композиционные материалы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4.2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Технологии механической обработки металлов с помощью станков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4.3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Пластмасса и другие современные материалы: свойства, получение и использование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4.4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 и оценка качества изделия из конструкционных материалов. Мир профессий. Защита проекта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4.5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Технологии обработки пищевых продуктов. Рыба и мясо в питании человека. Мир профессий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4.6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Конструирование одежды. Плечевая и поясная одежда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4.7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Мир профессий. Профессии, связанные с производством одежды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26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gridSpan w:val="3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6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5.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hAnsi="inherit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Робототехника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5.1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Промышленные и бытовые роботы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5.2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Алгоритмизация и программирование роботов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5.3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Программирование управления роботизированными моделями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5.4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Мир профессий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20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gridSpan w:val="3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68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</w:tbl>
    <w:p>
      <w:r/>
      <w:r/>
    </w:p>
    <w:p>
      <w:r/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  <w:t xml:space="preserve">8 КЛАСС (Инвариантные модули)</w:t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8"/>
        <w:gridCol w:w="7622"/>
        <w:gridCol w:w="589"/>
        <w:gridCol w:w="1664"/>
        <w:gridCol w:w="1700"/>
        <w:gridCol w:w="3044"/>
      </w:tblGrid>
      <w:tr>
        <w:tblPrEx/>
        <w:trPr>
          <w:tblCellSpacing w:w="15" w:type="dxa"/>
          <w:tblHeader/>
        </w:trPr>
        <w:tc>
          <w:tcPr>
            <w:shd w:val="clear" w:color="auto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№ п/п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shd w:val="clear" w:color="auto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gridSpan w:val="3"/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Количество часов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shd w:val="clear" w:color="auto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>
          <w:tblCellSpacing w:w="15" w:type="dxa"/>
          <w:tblHeader/>
        </w:trPr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Всего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Контрольные работы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Практические работы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6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hAnsi="inherit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Производство и технологии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1.1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производством и технологии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1.2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Производство и его виды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1.3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Рынок труда. Функции рынка труда. Мир профессий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gridSpan w:val="3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6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hAnsi="inherit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Компьютерная графика. Черчение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2.1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Технология построения трехмерных моделей и чертежей в САПР. Создание трехмерной модели в САПР. Мир профессий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2.2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Технология построения чертежа в САПР на основе трехмерной модели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gridSpan w:val="3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6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hAnsi="inherit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3D-моделирование, прототипирование, макетирование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3.1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Прототипирование. 3D-моделирование как технология создания трехмерных моделей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3.2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Прототипирование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3.3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прототипов с использованием технологического оборудования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3.4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изготовление прототипов реальных объектов с помощью 3D-принтера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3.5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прототипов с использованием технологического оборудования. Мир профессий. Профессии, связанные с 3D-печатью. Защита проекта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gridSpan w:val="3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6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hAnsi="inherit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Робототехника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4.1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Автоматизация производства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4.2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Подводные робототехнические системы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4.3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Беспилотные летательные аппараты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9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4.4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Групповой учебный проект по модулю «Робототехника»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4.5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Групповой учебный проект по модулю «Робототехника». Выполнение проекта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4.6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Групповой учебный проект по модулю «Робототехника». Защита проекта по робототехнике. Мир профессий, связанных с робототехникой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gridSpan w:val="3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34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</w:tbl>
    <w:p>
      <w:r/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  <w:t xml:space="preserve">Поурочное планирование</w:t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  <w:t xml:space="preserve">5 КЛАСС</w:t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W w:w="15165" w:type="dxa"/>
        <w:tblCellSpacing w:w="15" w:type="dxa"/>
        <w:tblLayout w:type="fixed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422"/>
        <w:gridCol w:w="3663"/>
        <w:gridCol w:w="695"/>
        <w:gridCol w:w="747"/>
        <w:gridCol w:w="992"/>
        <w:gridCol w:w="850"/>
        <w:gridCol w:w="7796"/>
      </w:tblGrid>
      <w:tr>
        <w:tblPrEx/>
        <w:trPr>
          <w:tblCellSpacing w:w="15" w:type="dxa"/>
          <w:tblHeader/>
        </w:trPr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Дата изучения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Электронные цифровые образовательные ресурсы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  <w:tblHeader/>
        </w:trPr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Практические работы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Технологии вокруг нас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Технологический процесс. Практическая работа «Анализ технологических операций»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Проекты и проектирование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Бибилиотека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 ЦОК </w:t>
            </w:r>
            <w:hyperlink r:id="rId8" w:tooltip="https://lesson.edu.ru/lesson/0e60abad-6d9f-4a6b-b065-5ca7de183395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https://lesson.edu.ru/lesson/0e60abad-6d9f-4a6b-</w:t>
              </w:r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b065-5ca7de183395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tooltip="https://lesson.edu.ru/lesson/e26b1d40-d48a-46b1-9cf6-5bc0c381b43d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https://lesson.edu.ru/lesson/e26b1d40-d48a-46b1-9cf6-5bc0c381b43d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0" w:tooltip="https://lesson.edu.ru/lesson/998bced8-e6a9-4806-be8e-6c5bf83faae6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https://lesson.edu.ru/lesson/998bced8-e6a9-4806-be8e-6c5bf83faae6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1" w:tooltip="https://lesson.edu.ru/lesson/22ca7bc7-9683-425f-abde-83f9765a6c0f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https://lesson.edu.ru/lesson/22ca7bc7-9683-425f-abde-83f9765a6c0f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Мини-проект «Разработка паспорта учебного проекта»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tooltip="https://lesson.edu.ru/lesson/22ca7bc7-9683-425f-abde-83f9765a6c0f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https://lesson.edu.ru/lesson/22ca7bc7-9683-425f-abde-83f9765a6c0f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Основы графической грамоты. Практическая работа «Чтение графических изображений»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tooltip="https://lesson.edu.ru/lesson/5cc0705e-d9ae-484c-8c1c-9c4a89b01f12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https://lesson.edu.ru/lesson/5cc0705e-d9ae-484c-8c1c-9c4a89b01f12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«Выполнение развёртки 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Графические изображения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«Выполнение эскиза изделия»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Основные элементы графических изображений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«Выполнение чертёжного шрифта»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Правила построения чертежей. Практическая работа «Выполнение чертежа плоской детали»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Профессии, связанные с черчением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 (чертёжник, картограф и другие)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Технология, ее основные составляющие. Бумага и её свойства. Практическая работа «Изучение свойств бумаги»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tooltip="https://lesson.edu.ru/lesson/9a395edf-6a95-4fee-b718-125488b49390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https://lesson.edu.ru/lesson/9a395edf-6a95-4fee-b718-125488b49390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5" w:tooltip="https://lesson.edu.ru/lesson/0cf23f22-0192-41b6-b5a5-341be7a5723c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https://lesson.edu.ru/lesson/0cf23f22-0192-41b6-b5a5-341be7a5723c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Виды и свойства конструкционных материалов. Древесина. 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tooltip="https://lesson.edu.ru/lesson/babcb2ce-b918-42f2-959b-7d3b1e157a5f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https://lesson.edu.ru/lesson/babcb2ce-b918-42f2-959b-7d3b1e157a5f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Технологии обработки древесины 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tooltip="https://lesson.edu.ru/lesson/164b3bfa-dbc2-4ad8-8e19-4fe63bd5ae2d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https://lesson.edu.ru/lesson/164b3bfa-dbc2-4ad8-8e19-4fe63bd5ae2d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8" w:tooltip="https://lesson.edu.ru/lesson/1f80c8b2-1e76-4e33-b891-c1453c34f0a3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https://lesson.edu.ru/lesson/1f80c8b2-1e76-4e33-b891-c1453c34f0a3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Технологии отделки изделий из древесины. Декорирование древесины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tooltip="https://lesson.edu.ru/lesson/0f60dc1d-9a72-4f46-af64-fc2660500d54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https://lesson.edu.ru/lesson/0f60dc1d-9a72-4f46-af64-fc2660500d54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tooltip="https://lesson.edu.ru/lesson/e65231d8-b53a-4cb9-8779-79df8205d116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https://lesson.edu.ru/lesson/e65231d8-b53a-4cb9-8779-79df8205d116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/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/>
            <w:r/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/>
            <w:r/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/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/>
            <w:r/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/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/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Профессии, связанные с производством и обработкой древесины: столяр, плотник, резчик по дереву и другие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Защита и оценка качества проекта «Изделие из древесины»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Основы рационального питания. Пищевая 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ценость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овощей.Технологии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 обработки овощей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Пищевая ценность и технологии обработки яиц. Лабораторно-практическая работа «Определение доброкачественности яиц»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Кулинария. Кухня, санитарно-гигиенические требования к помещению кухни. Практическая работа «Чертёж кухни в масштабе 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 :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 20»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tooltip="https://lesson.edu.ru/lesson/1eb0ccb0-0177-455f-a30d-a711b8c3950e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https://lesson.edu.ru/lesson/1eb0ccb0-0177-455f-a30d-a711b8c3950e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2" w:tooltip="https://lesson.edu.ru/lesson/f1c38eac-c5c6-4bc5-865d-6d61b8f53386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https://lesson.edu.ru/lesson/f1c38eac-c5c6-4bc5-865d-6d61b8f53386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Сервировка стола, правила этикета. Групповой проект по теме «Питание и здоровье человека». Подготовка проекта к защите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tooltip="https://lesson.edu.ru/lesson/3fd44221-19aa-4fdf-b96a-97471f81f607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https://lesson.edu.ru/lesson/3fd44221-19aa-4fdf-b96a-97471f81f607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Мир профессий. Профессии, связанные с производством и обработкой пищевых продуктов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Защита группового проекта «Питание и здоровье человека»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tooltip="https://lesson.edu.ru/lesson/a6332a2f-8387-4c7f-b8cf-7ef0e162fe47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https://lesson.edu.ru/lesson/a6332a2f-8387-4c7f-b8cf-7ef0e162fe47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Общие свойства текстильных материалов. Практическая работа «Изучение свойств тканей»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tooltip="https://lesson.edu.ru/lesson/8ce63d35-ccb8-4fae-b9ca-7c919c610c8c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https://lesson.edu.ru/lesson/8ce63d35-ccb8-4fae-b9ca-7c919c610c8c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Швейная машина, ее устройство. Виды машинных швов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tooltip="https://lesson.edu.ru/lesson/a6523c84-8c3b-4d35-9e0c-e75b45747f7a?backUrl=%2F20%2F05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https://lesson.edu.ru/lesson/a6523c84-8c3b-4d35-9e0c-e75b45747f7a?backUrl=%2F20%2F05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«Заправка верхней и нижней нитей машины. Выполнение прямых строчек»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tooltip="https://lesson.edu.ru/lesson/a6523c84-8c3b-4d35-9e0c-e75b45747f7a?backUrl=%2F20%2F05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https://lesson.edu.ru/lesson/a6523c84-8c3b-4d35-9e0c-e75b45747f7a?backUrl=%2F20%2F05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Конструирование и изготовление швейных изделий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tooltip="https://lesson.edu.ru/lesson/a5ef7de9-3c0b-413b-95b4-7b736143e64a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https://lesson.edu.ru/lesson/a5ef7de9-3c0b-413b-95b4-7b736143e64a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9" w:tooltip="https://lesson.edu.ru/lesson/d1f98ca2-1b72-40ed-9d96-1a2300389326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https://lesson.edu.ru/lesson/d1f98ca2-1b72-40ed-9d96-1a2300389326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Индивидуальный творческий (учебный) проект «Изделие из текстильных материалов»: обоснование проекта, анализ ресурсов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Чертеж выкроек швейного изделия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tooltip="https://lesson.edu.ru/lesson/7d0f6b3b-0db3-4195-942e-4220173673a9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https://lesson.edu.ru/lesson/7d0f6b3b-0db3-4195-942e-4220173673a9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Выполнение проекта «Изделие из текстильных материалов» по технологической карте: подготовка выкроек, раскрой изделия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tooltip="https://lesson.edu.ru/lesson/bc15998c-f6d9-4713-a9ba-e055d1614b8a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https://lesson.edu.ru/lesson/bc15998c-f6d9-4713-a9ba-e055d1614b8a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Ручные и машинные швы. Швейные машинные работы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tooltip="https://lesson.edu.ru/lesson/6627b8ee-3375-43c0-b306-6e11eac4a189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https://lesson.edu.ru/lesson/6627b8ee-3375-43c0-b306-6e11eac4a189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Оценка качества изготовления проектного швейного изделия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Подготовка проекта «Изделие из текстильных материалов» к защите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Мир профессий. Профессии, связанные со швейным производством: конструктор, технолог и другие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tooltip="https://lesson.edu.ru/lesson/da91062e-4eeb-47ea-a5d2-be7e69ab372c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https://lesson.edu.ru/lesson/da91062e-4eeb-47ea-a5d2-be7e69ab372c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Защита проекта «Изделие из текстильных материалов»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Робототехника, сферы применения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«Мой робот-помощник»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Конструирование робототехнической модели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«Сортировка деталей конструктора»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Механическая передача, её виды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«Сборка модели с ременной или зубчатой передачей»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Электронные устройства: электродвигатель и контроллер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«Подключение мотора к контроллеру, управление вращением»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Алгоритмы. Роботы как исполнители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«Сборка модели робота, программирование мотора»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Датчики, функции, принцип работы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«Сборка модели робота, программирование датчика нажатия»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Создание кодов программ для двух датчиков нажатия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«Программирование модели робота с двумя датчиками нажатия»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Определение этапов группового проекта по робототехнике. Сборка модели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Программирование модели робота. Оценка качества модели робота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Испытание модели робота. Подготовка проекта к защите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Защита проекта по робототехнике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Мир профессий в робототехнике: инженер по робототехнике, проектировщик робототехники и другие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  <w:t xml:space="preserve">6 КЛАСС</w:t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489"/>
        <w:gridCol w:w="3683"/>
        <w:gridCol w:w="665"/>
        <w:gridCol w:w="1632"/>
        <w:gridCol w:w="1673"/>
        <w:gridCol w:w="1133"/>
        <w:gridCol w:w="5862"/>
      </w:tblGrid>
      <w:tr>
        <w:tblPrEx/>
        <w:trPr>
          <w:tblCellSpacing w:w="15" w:type="dxa"/>
          <w:tblHeader/>
        </w:trPr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Дата изучения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Электронные цифровые образовательные ресурсы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  <w:tblHeader/>
        </w:trPr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Практические работы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Модели и моделирование. Инженерные профессии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tooltip="https://lesson.edu.ru/lesson/883cf4a3-3eb8-4b76-92dd-5a861dec5bea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https://lesson.edu.ru/lesson/883cf4a3-3eb8-4b76-92dd-5a861dec5bea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5" w:tooltip="https://lesson.edu.ru/lesson/80e8fc02-6fbb-4c1d-8777-c78bd0745281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https://lesson.edu.ru/lesson/80e8fc02-6fbb-4c1d-8777-c78bd0745281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«Выполнение эскиза модели технического устройства»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tooltip="https://lesson.edu.ru/lesson/4647c797-f20f-4520-a4af-bb868caf6abb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https://lesson.edu.ru/lesson/4647c797-f20f-4520-a4af-bb868caf6abb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Машины и механизмы. Кинематические схемы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tooltip="https://lesson.edu.ru/lesson/17b9c209-7723-4034-92d1-e3548f85be91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https://lesson.edu.ru/lesson/17b9c209-7723-4034-92d1-e3548f85be91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8" w:tooltip="https://lesson.edu.ru/lesson/d1864c27-b468-4569-a464-a9113df7b7d3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https://lesson.edu.ru/lesson/d1864c27-b468-4569-a464-a9113df7b7d3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«Чтение кинематических схем машин и механизмов»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tooltip="https://lesson.edu.ru/lesson/586cf10a-3194-482a-8bbd-9f3ae4344750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https://lesson.edu.ru/lesson/586cf10a-3194-482a-8bbd-9f3ae4344750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Чертеж. Геометрическое черчение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«Выполнение простейших геометрических построений с помощью чертежных инструментов и приспособлений»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Введение в компьютерную графику. Мир изображений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«Построение блок-схемы с помощью графических объектов»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Создание изображений в графическом редакторе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«Построение фигур в графическом редакторе»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Печатная продукция как результат компьютерной графики. Практическая работа «Создание печатной продукции в графическом редакторе»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Мир профессий. Профессии, связанные с компьютерной графикой: инженер-конструктор, архитектор, инженер-строитель и другие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Металлы и сплавы. Свойства металлов и сплавов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«Свойства металлов и сплавов»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tooltip="https://lesson.edu.ru/lesson/89c5947b-b3c0-4e78-be33-bf5ff8df9e7e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https://lesson.edu.ru/lesson/89c5947b-b3c0-4e78-be33-bf5ff8df9e7e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Технологии обработки тонколистового металла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tooltip="https://lesson.edu.ru/lesson/3c81eaaf-0337-40ef-a4cc-8c77ab0f8298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https://lesson.edu.ru/lesson/3c81eaaf-0337-40ef-a4cc-8c77ab0f8298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Индивидуальный творческий (учебный) проект «Изделие из металла»: обоснование проекта, анализ ресурсов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Технологические операции: резание, гибка тонколистового металла и проволоки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tooltip="https://lesson.edu.ru/lesson/92cb60b3-33fe-4785-a5a9-bd846e9c2d7c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https://lesson.edu.ru/lesson/92cb60b3-33fe-4785-a5a9-bd846e9c2d7c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Выполнение проекта «Изделие из металла» по технологической карте: выполнение технологических операций ручными инструментами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tooltip="https://lesson.edu.ru/lesson/92cb60b3-33fe-4785-a5a9-bd846e9c2d7c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https://lesson.edu.ru/lesson/92cb60b3-33fe-4785-a5a9-bd846e9c2d7c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Технологии получения отверстий в заготовках из металла. Сверление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tooltip="https://lesson.edu.ru/lesson/24cc8b60-bbbd-48dc-bdb9-54084c66d6c4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https://lesson.edu.ru/lesson/24cc8b60-bbbd-48dc-bdb9-54084c66d6c4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tooltip="https://lesson.edu.ru/lesson/24cc8b60-bbbd-48dc-bdb9-54084c66d6c4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https://lesson.edu.ru/lesson/24cc8b60-bbbd-48dc-bdb9-54084c66d6c4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46" w:tooltip="https://lesson.edu.ru/lesson/92cb60b3-33fe-4785-a5a9-bd846e9c2d7c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https://lesson.edu.ru/lesson/92cb60b3-33fe-4785-a5a9-bd846e9c2d7c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47" w:tooltip="https://lesson.edu.ru/lesson/550c3eaa-3d36-4777-aaf4-8518d34f3ca1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https://lesson.edu.ru/lesson/550c3eaa-3d36-4777-aaf4-8518d34f3ca1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Технологии сборки изделий из тонколистового металла и проволоки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tooltip="https://lesson.edu.ru/lesson/4222cc5a-5198-4f70-a33a-b87736e690ac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https://lesson.edu.ru/lesson/4222cc5a-5198-4f70-a33a-b87736e690ac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Выполнение проекта «Изделие из металла» по технологической карте: изготовление и сборка проектного изделия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tooltip="https://lesson.edu.ru/lesson/4222cc5a-5198-4f70-a33a-b87736e690ac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https://lesson.edu.ru/lesson/4222cc5a-5198-4f70-a33a-b87736e690ac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Контроль и оценка качества изделия из металла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Оценка качества проектного изделия из металла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Профессии, связанные с производством и обработкой металлов: фрезеровщик, слесарь, токарь и другие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Защита проекта «Изделие из металла»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Основы рационального питания: молоко и молочные продукты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Групповой проект по теме «Технологии обработки пищевых продуктов»: обоснование проекта, анализ ресурсов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Групповой проект по теме «Технологии обработки пищевых продуктов»: выполнение проекта, разработка технологических карт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Технологии приготовления разных видов теста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Групповой проект по теме «Технологии обработки пищевых продуктов». Практическая работа «Составление технологической карты блюда для проекта»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Профессии кондитер, хлебопек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Защита проекта по теме «Технологии обработки пищевых продуктов»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Одежда. Мода и стиль. Профессии, связанные с производством одежды: модельер одежды, закройщик, швея и другие. Практическая работа «Определение стиля в одежде»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Уход за одеждой. Практическая работа «Уход за одеждой»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Машинные швы. Регуляторы швейной машины. Практическая работа «Выполнение образцов двойных швов»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Выполнение проекта «Изделие из текстильных материалов»: 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обоснование проекта, анализ ресурсов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Швейные машинные работы. Раскрой проектного изделия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Выполнение проекта «Изделие из текстильных материалов»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Швейные машинные работы. Пошив швейного изделия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Выполнение проекта «Изделие из текстильных материалов»: выполнение технологических операций по пошиву проектного изделия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Декоративная отделка швейных изделий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tooltip="https://lesson.edu.ru/lesson/2c473654-1929-47e9-b050-af75c59b5496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https://lesson.edu.ru/lesson/2c473654-1929-47e9-b050-af75c59b5496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Выполнение проекта «Изделие из текстильных материалов»: выполнение технологических операций по отделке изделия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Оценка качества проектного швейного изделия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tooltip="https://lesson.edu.ru/lesson/7f98d736-416b-447c-99c6-2693d128872d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https://lesson.edu.ru/lesson/7f98d736-416b-447c-99c6-2693d128872d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Защита проекта «Изделие из текстильных материалов»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Мобильная робототехника. Транспортные роботы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«Характеристика транспортного робота»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Простые модели роботов с элементами управления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«Конструирование робота. Программирование поворотов робота»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Роботы на колёсном ходу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«Сборка робота и программирование нескольких светодиодов»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Датчики расстояния, назначение и функции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«Программирование работы датчика расстояния»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Датчики линии, назначение и функции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«Программирование работы датчика линии»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Программирование моделей роботов в компьютерно-управляемой среде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«Программирование модели транспортного робота»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Сервомотор, назначение, применение в моделях роботов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«Управление несколькими сервомоторами»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Движение модели транспортного робота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«Проведение испытания, анализ разработанных программ»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Групповой учебный проект по робототехнике (модель транспортного робота): обоснование проекта, анализ ресурсов, разработка модели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Групповой учебный проект по робототехнике. Сборка и программирование модели робота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Подготовка проекта к защите. Испытание модели робота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Защита проекта по робототехнике. Мир профессий. Профессии в области робототехники: мобильный робототехник, робототехник в машиностроении и другие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  <w:t xml:space="preserve">Поурочное планирование</w:t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  <w:t xml:space="preserve">7 КЛАСС (ИНВАРИАНТНЫЕ МОДУЛИ)</w:t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445"/>
        <w:gridCol w:w="4563"/>
        <w:gridCol w:w="589"/>
        <w:gridCol w:w="1455"/>
        <w:gridCol w:w="1491"/>
        <w:gridCol w:w="1011"/>
        <w:gridCol w:w="5583"/>
      </w:tblGrid>
      <w:tr>
        <w:tblPrEx/>
        <w:trPr>
          <w:tblCellSpacing w:w="15" w:type="dxa"/>
          <w:tblHeader/>
        </w:trPr>
        <w:tc>
          <w:tcPr>
            <w:shd w:val="clear" w:color="auto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№ п/п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shd w:val="clear" w:color="auto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Тема урока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gridSpan w:val="3"/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Количество часов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shd w:val="clear" w:color="auto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Дата изучения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shd w:val="clear" w:color="auto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Электронные цифровые образовательные ресурсы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>
          <w:tblCellSpacing w:w="15" w:type="dxa"/>
          <w:tblHeader/>
        </w:trPr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Всего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Контрольные работы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Практические работы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Дизайн и технологии. Мир профессий. Профессии, связанные с дизайном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2" w:tooltip="https://lesson.edu.ru/lesson/a35649aa-0907-4cc8-955f-d48db0e9e7c6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https://lesson.edu.ru/lesson/a35649aa-0907-4cc8-955f-d48db0e9e7c6</w:t>
              </w:r>
            </w:hyperlink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«Разработка дизайн-проекта изделия на основе мотивов народных промыслов (по выбору)»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3" w:tooltip="https://lesson.edu.ru/lesson/4116c5b5-8c13-4d78-807f-8ad31c3a002b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https://lesson.edu.ru/lesson/4116c5b5-8c13-4d78-807f-8ad31c3a002b</w:t>
              </w:r>
            </w:hyperlink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54" w:tooltip="https://lesson.edu.ru/lesson/ac8d72a0-8cff-4c7c-b769-776c338793f2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https://lesson.edu.ru/lesson/ac8d72a0-8cff-4c7c-b769-776c338793f2</w:t>
              </w:r>
            </w:hyperlink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Цифровые технологии на производстве. Управление производством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«Применение цифровых технологий на производстве (по выбору)»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Конструкторская документация. Сборочный чертеж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чтения сборочных чертежей. Практическая работа «Чтение сборочного чертежа»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7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Системы автоматизированного проектирования (САПР)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8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«Создание чертежа в САПР»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9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Построение геометрических фигур в САПР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10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«Построение геометрических фигур в чертежном редакторе»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Построение чертежа детали в САПР. Практическая работа «Выполнение сборочного чертежа»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Профессии, связанные с черчением, их востребованность на рынке труда: дизайнер шрифта, дизайнер-визуализатор, промышленный дизайнер и другие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13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и свойства, назначение моделей. 3D-моделирование и макетирование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Типы макетов. Практическая работа «Выполнение эскиза макета (по выбору)»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5" w:tooltip="https://lesson.edu.ru/lesson/4647c797-f20f-4520-a4af-bb868caf6abb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https://lesson.edu.ru/lesson/4647c797-f20f-4520-a4af-bb868caf6abb</w:t>
              </w:r>
            </w:hyperlink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15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Развертка деталей макета. Разработка графической документации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16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«Черчение развертки»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17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Объемные модели. Инструменты создания трехмерных моделей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18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«Создание объемной модели макета, развертки»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19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Редактирование модели с помощью компьютерной программы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20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«Редактирование чертежа модели»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приемы макетирования. Профессии, связанные с 3D-печатью: макетчик, 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моделлер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инженер 3D-печати и другие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Оценка качества макета. Практическая работа «Сборка деталей макета».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23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Классификация конструкционных материалов. Композиционные материалы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25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Технологии механической обработки конструкционных материалов с помощью технологического оборудования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26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проекта «Изделие из конструкционных и поделочных материалов»: разработка технологической карты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27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Технологии механической обработки металлов с помощью станков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28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проекта «Изделие из конструкционных и поделочных материалов» по технологической карте: сборка конструкции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29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Резьба и резьбовые соединения. Способы нарезания резьбы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6" w:tooltip="https://lesson.edu.ru/lesson/5f509cfa-d647-4901-92aa-0bef751366b1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https://lesson.edu.ru/lesson/5f509cfa-d647-4901-92aa-0bef751366b1</w:t>
              </w:r>
            </w:hyperlink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30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проекта «Изделие из конструкционных и поделочных материалов» по технологической карте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31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Пластмассы. Способы обработки и отделки изделий из пластмассы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32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проекта «Изделие из конструкционных и поделочных 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материалов» по технологической карте: выполнение отделочных работ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33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 и оценка качества изделия из конструкционных материалов. Оценка себестоимости изделия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34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проекта «Изделие из конструкционных и поделочных материалов» к защите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35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Защита проекта «Изделие из конструкционных и поделочных материалов»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36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Профессии в области получения и применения современных материалов, наноматериалов: нанотехнолог, 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наноинженер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инженер по наноэлектронике и другие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7" w:tooltip="https://lesson.edu.ru/lesson/8d7f0d11-0e86-4f1f-9761-b007593c4bcc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https://lesson.edu.ru/lesson/8d7f0d11-0e86-4f1f-9761-b007593c4bcc</w:t>
              </w:r>
            </w:hyperlink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37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Рыба, морепродукты в питании человека. Лабораторно-практическая работа «Определение качества рыбных консервов»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38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Групповой проект по теме «Технологии обработки пищевых продуктов»: обоснование проекта, анализ ресурсов. Практическая работа «Составление технологической карты проектного блюда из рыбы»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39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Мясо животных, мясо птицы в питании человека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40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проекта по теме «Технологии обработки пищевых продуктов». Практическая работа 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«Технологическая карта проектного блюда из мяса»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Мир профессий. Профессии повар, технолог общественного питания, их востребованность на рынке труда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Защита проекта по теме «Технологии обработки пищевых продуктов»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43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Конструирование одежды. Плечевая и поясная одежда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8" w:tooltip="https://lesson.edu.ru/lesson/79ff4a8e-dc16-4c4c-a84a-e418d14ce300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https://lesson.edu.ru/lesson/79ff4a8e-dc16-4c4c-a84a-e418d14ce300</w:t>
              </w:r>
            </w:hyperlink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«Конструирование плечевой одежды (на основе туники)»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9" w:tooltip="https://lesson.edu.ru/lesson/79ff4a8e-dc16-4c4c-a84a-e418d14ce300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https://lesson.edu.ru/lesson/79ff4a8e-dc16-4c4c-a84a-e418d14ce300</w:t>
              </w:r>
            </w:hyperlink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45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Чертёж выкроек швейного изделия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46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технологических операций по раскрою и пошиву изделия, отделке изделия (по выбору обучающихся)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0" w:tooltip="https://lesson.edu.ru/lesson/d1f98ca2-1b72-40ed-9d96-1a2300389326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https://lesson.edu.ru/lesson/d1f98ca2-1b72-40ed-9d96-1a2300389326</w:t>
              </w:r>
            </w:hyperlink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47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Оценка качества швейного изделия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1" w:tooltip="https://lesson.edu.ru/lesson/7f98d736-416b-447c-99c6-2693d128872d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https://lesson.edu.ru/lesson/7f98d736-416b-447c-99c6-2693d128872d</w:t>
              </w:r>
            </w:hyperlink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48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Мир профессий. Профессии, связанные с производством одежды: дизайнер одежды, конструктор и другие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49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Промышленные роботы, их классификация, назначение, использование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50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«Использование операторов ввода-вывода в визуальной среде программирования»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51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Конструирование моделей роботов. Управление роботами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52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«Разработка конструкции робота»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53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Алгоритмическая структура «Цикл»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54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«Составление цепочки команд»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55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Алгоритмическая структура «Ветвление»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56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«Применение основных алгоритмических структур. Контроль движения при помощи датчиков»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57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Каналы связи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58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работа: «Программирование дополнительных механизмов»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59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Дистанционное управление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60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«Программирование пульта дистанционного управления. Дистанционное управление роботами»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61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Взаимодействие нескольких роботов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62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работа: «Программирование роботов для совместной работы. Выполнение общей задачи»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63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64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учебного проекта «Взаимодействие роботов»: разработка конструкции, сборка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65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учебного проекта «Взаимодействие роботов»: программирование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66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учебного проекта «Взаимодействие роботов»: тестирование роботов, подготовка к защите проекта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67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Защита учебного проекта «Взаимодействие роботов»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68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Мир профессий. Профессии в области робототехники: инженер–робототехник, инженер-электроник, инженер-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мехатроник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инженер-электротехник, программист- робототехник и другие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68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gridSpan w:val="2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/>
      <w:bookmarkStart w:id="12" w:name="_GoBack"/>
      <w:r/>
      <w:bookmarkEnd w:id="12"/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  <w:t xml:space="preserve">8 КЛАСС (ИНВАРИАНТНЫЕ МОДУЛИ)</w:t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493"/>
        <w:gridCol w:w="4766"/>
        <w:gridCol w:w="665"/>
        <w:gridCol w:w="1645"/>
        <w:gridCol w:w="1686"/>
        <w:gridCol w:w="1141"/>
        <w:gridCol w:w="4741"/>
      </w:tblGrid>
      <w:tr>
        <w:tblPrEx/>
        <w:trPr>
          <w:tblCellSpacing w:w="15" w:type="dxa"/>
          <w:tblHeader/>
        </w:trPr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Дата изучения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Электронные цифровые образовательные ресурсы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  <w:tblHeader/>
        </w:trPr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Практические работы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Управление в экономике и производстве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tooltip="https://lesson.edu.ru/lesson/4077bfbd-1ccf-4b1e-a941-15f48894d28f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https://lesson.edu.ru/lesson/4077bfbd-1ccf-4b1e-a941-15f48894d28f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Инновации на производстве. Инновационные предприятия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Рынок труда. Трудовые ресурсы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Мир профессий. Профориентационный групповой проект «Мир профессий»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tooltip="https://lesson.edu.ru/lesson/16aa381a-b5cd-4d8d-a08a-c6c061bd7913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https://lesson.edu.ru/lesson/16aa381a-b5cd-4d8d-a08a-c6c061bd7913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Модели и моделирование в САПР. Практическая работа «Создание трехмерной модели в САПР»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Построение чертежа в САПР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Практическая работа «Построение чертежа на основе трехмерной модели»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Прототипирование. Сферы применения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Технологии создания визуальных моделей. Практическая работа «Инструменты программного обеспечения для создания и печати 3D-моделей»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Виды прототипов. Технология 3D-печати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Классификация 3D-принтеров.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Настройка 3D-принтера и печать прототипа. Основные ошибки в настройках 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слайсера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Индивидуальный творческий (учебный) проект «Прототип изделия из пластмассы (других материалов по выбору)»: выполнение проекта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Индивидуальный творческий (учебный) проект «Прототип изделия из пластмассы (других материалов по выбору)»: подготовка к защите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Контроль качества и постобработка распечатанных деталей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Подготовка проекта «Прототип изделия из пластмассы (других материалов (по выбору)» к защите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Профессии, связанные с 3D-печатью, прототипированием: специалист в области аддитивных технологий оператор 3D-печати, инженер 3D-печати и др. Защита проекта «Прототип изделия из пластмассы (других материалов (по выбору)»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Идеи для проекта»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Подводные робототехнические системы. Практическая работа «Использование подводных роботов. Идеи для проекта»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Беспилотные воздушные суда. История развития беспилотного авиастроения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tooltip="https://lesson.edu.ru/lesson/639337ce-23c9-42c8-babe-5a3f0868509a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https://lesson.edu.ru/lesson/639337ce-23c9-42c8-babe-5a3f0868509a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Аэродинамика БЛА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Конструкция БЛА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Электронные компоненты и системы управления БЛА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Конструирование 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мультикоптерных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 аппаратов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Глобальные и локальные системы позиционирования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Теория ручного управления беспилотным воздушным судном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Практика ручного управления беспилотным воздушным судном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Области применения беспилотных авиационных систем. Практическая работа «БЛА в повседневной жизни. Идеи для проекта»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Групповой учебный проект по модулю «Робототехника». Разработка учебного проекта по робототехнике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tooltip="https://lesson.edu.ru/lesson/ad2c567f-5fc3-4efe-ad2f-2cbcce25bfb1" w:history="1">
              <w:r>
                <w:rPr>
                  <w:rFonts w:ascii="inherit" w:hAnsi="inherit" w:eastAsia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https://lesson.edu.ru/lesson/ad2c567f-5fc3-4efe-ad2f-2cbcce25bfb1</w:t>
              </w:r>
            </w:hyperlink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Групповой учебный проект по модулю «Робототехника». Выполнение проекта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shd w:val="clear" w:color="auto" w:fill="ffffff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34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</w:tbl>
    <w:p>
      <w:r/>
      <w:r/>
    </w:p>
    <w:p>
      <w:pPr>
        <w:pStyle w:val="837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838"/>
          <w:color w:val="333333"/>
          <w:sz w:val="28"/>
          <w:szCs w:val="28"/>
        </w:rPr>
        <w:t xml:space="preserve">УЧЕБНО-МЕТОДИЧЕСКОЕ ОБЕСПЕЧЕНИЕ ОБРАЗОВАТЕЛЬНОГО ПРОЦЕССА</w:t>
      </w:r>
      <w:r>
        <w:rPr>
          <w:color w:val="333333"/>
          <w:sz w:val="21"/>
          <w:szCs w:val="21"/>
        </w:rPr>
      </w:r>
      <w:r>
        <w:rPr>
          <w:color w:val="333333"/>
          <w:sz w:val="21"/>
          <w:szCs w:val="21"/>
        </w:rPr>
      </w:r>
    </w:p>
    <w:p>
      <w:pPr>
        <w:pStyle w:val="837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838"/>
          <w:caps/>
          <w:color w:val="000000"/>
          <w:sz w:val="28"/>
          <w:szCs w:val="28"/>
        </w:rPr>
        <w:t xml:space="preserve">ОБЯЗАТЕЛЬНЫЕ УЧЕБНЫЕ МАТЕРИАЛЫ ДЛЯ УЧЕНИКА</w:t>
      </w:r>
      <w:r>
        <w:rPr>
          <w:color w:val="333333"/>
          <w:sz w:val="21"/>
          <w:szCs w:val="21"/>
        </w:rPr>
      </w:r>
      <w:r>
        <w:rPr>
          <w:color w:val="333333"/>
          <w:sz w:val="21"/>
          <w:szCs w:val="21"/>
        </w:rPr>
      </w:r>
    </w:p>
    <w:p>
      <w:pPr>
        <w:pStyle w:val="837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 xml:space="preserve">​</w:t>
      </w:r>
      <w:r>
        <w:rPr>
          <w:rStyle w:val="846"/>
          <w:color w:val="333333"/>
        </w:rPr>
        <w:t xml:space="preserve">‌</w:t>
      </w:r>
      <w:r>
        <w:rPr>
          <w:rStyle w:val="847"/>
          <w:color w:val="333333"/>
        </w:rPr>
        <w:t xml:space="preserve">• Технология: 5-й класс: учебник; 4-е издание, переработанное </w:t>
      </w:r>
      <w:r>
        <w:rPr>
          <w:rStyle w:val="847"/>
          <w:color w:val="333333"/>
        </w:rPr>
        <w:t xml:space="preserve">Глозман</w:t>
      </w:r>
      <w:r>
        <w:rPr>
          <w:rStyle w:val="847"/>
          <w:color w:val="333333"/>
        </w:rPr>
        <w:t xml:space="preserve"> Е.С., Кожина О.А., </w:t>
      </w:r>
      <w:r>
        <w:rPr>
          <w:rStyle w:val="847"/>
          <w:color w:val="333333"/>
        </w:rPr>
        <w:t xml:space="preserve">Хотунцев</w:t>
      </w:r>
      <w:r>
        <w:rPr>
          <w:rStyle w:val="847"/>
          <w:color w:val="333333"/>
        </w:rPr>
        <w:t xml:space="preserve"> Ю.Л. и др. Акционерное общество «Издательство «Просвещение»</w:t>
      </w:r>
      <w:r>
        <w:rPr>
          <w:color w:val="333333"/>
        </w:rPr>
        <w:br/>
      </w:r>
      <w:r>
        <w:rPr>
          <w:rStyle w:val="847"/>
          <w:color w:val="333333"/>
        </w:rPr>
        <w:t xml:space="preserve">• Технология: 6-й класс: учебник; 4-е издание, переработанное </w:t>
      </w:r>
      <w:r>
        <w:rPr>
          <w:rStyle w:val="847"/>
          <w:color w:val="333333"/>
        </w:rPr>
        <w:t xml:space="preserve">Глозман</w:t>
      </w:r>
      <w:r>
        <w:rPr>
          <w:rStyle w:val="847"/>
          <w:color w:val="333333"/>
        </w:rPr>
        <w:t xml:space="preserve"> Е.С., Кожина О.А., </w:t>
      </w:r>
      <w:r>
        <w:rPr>
          <w:rStyle w:val="847"/>
          <w:color w:val="333333"/>
        </w:rPr>
        <w:t xml:space="preserve">Хотунцев</w:t>
      </w:r>
      <w:r>
        <w:rPr>
          <w:rStyle w:val="847"/>
          <w:color w:val="333333"/>
        </w:rPr>
        <w:t xml:space="preserve"> Ю.Л. и др. Акционерное общество «Издательство «Просвещение»</w:t>
      </w:r>
      <w:r>
        <w:rPr>
          <w:color w:val="333333"/>
        </w:rPr>
        <w:br/>
      </w:r>
      <w:r>
        <w:rPr>
          <w:rStyle w:val="847"/>
          <w:color w:val="333333"/>
        </w:rPr>
        <w:t xml:space="preserve">• Технология: 7-й класс: учебник; 4-е издание, переработанное </w:t>
      </w:r>
      <w:r>
        <w:rPr>
          <w:rStyle w:val="847"/>
          <w:color w:val="333333"/>
        </w:rPr>
        <w:t xml:space="preserve">Глозман</w:t>
      </w:r>
      <w:r>
        <w:rPr>
          <w:rStyle w:val="847"/>
          <w:color w:val="333333"/>
        </w:rPr>
        <w:t xml:space="preserve"> Е.С., Кожина О.А., </w:t>
      </w:r>
      <w:r>
        <w:rPr>
          <w:rStyle w:val="847"/>
          <w:color w:val="333333"/>
        </w:rPr>
        <w:t xml:space="preserve">Хотунцев</w:t>
      </w:r>
      <w:r>
        <w:rPr>
          <w:rStyle w:val="847"/>
          <w:color w:val="333333"/>
        </w:rPr>
        <w:t xml:space="preserve"> Ю.Л. и др. Акционерное общество </w:t>
      </w:r>
      <w:r>
        <w:rPr>
          <w:rStyle w:val="847"/>
          <w:color w:val="333333"/>
        </w:rPr>
        <w:t xml:space="preserve">«Издательство «Просвещение»</w:t>
      </w:r>
      <w:r>
        <w:rPr>
          <w:color w:val="333333"/>
        </w:rPr>
        <w:br/>
      </w:r>
      <w:r>
        <w:rPr>
          <w:rStyle w:val="847"/>
          <w:color w:val="333333"/>
        </w:rPr>
        <w:t xml:space="preserve">• Технология: 8 - 9-е классы: учебник; 4-е издание, переработанное </w:t>
      </w:r>
      <w:r>
        <w:rPr>
          <w:rStyle w:val="847"/>
          <w:color w:val="333333"/>
        </w:rPr>
        <w:t xml:space="preserve">Глозман</w:t>
      </w:r>
      <w:r>
        <w:rPr>
          <w:rStyle w:val="847"/>
          <w:color w:val="333333"/>
        </w:rPr>
        <w:t xml:space="preserve"> Е.С., Кожина О.А., </w:t>
      </w:r>
      <w:r>
        <w:rPr>
          <w:rStyle w:val="847"/>
          <w:color w:val="333333"/>
        </w:rPr>
        <w:t xml:space="preserve">Хотунцев</w:t>
      </w:r>
      <w:r>
        <w:rPr>
          <w:rStyle w:val="847"/>
          <w:color w:val="333333"/>
        </w:rPr>
        <w:t xml:space="preserve"> Ю.Л. и др. Акционерное общество «Издательство «Просвещение»</w:t>
      </w:r>
      <w:r>
        <w:rPr>
          <w:rStyle w:val="846"/>
          <w:color w:val="333333"/>
          <w:sz w:val="21"/>
          <w:szCs w:val="21"/>
        </w:rPr>
        <w:t xml:space="preserve">‌</w:t>
      </w:r>
      <w:r>
        <w:rPr>
          <w:color w:val="333333"/>
          <w:sz w:val="21"/>
          <w:szCs w:val="21"/>
        </w:rPr>
        <w:t xml:space="preserve">​</w:t>
      </w:r>
      <w:r>
        <w:rPr>
          <w:color w:val="333333"/>
          <w:sz w:val="21"/>
          <w:szCs w:val="21"/>
        </w:rPr>
      </w:r>
      <w:r>
        <w:rPr>
          <w:color w:val="333333"/>
          <w:sz w:val="21"/>
          <w:szCs w:val="21"/>
        </w:rPr>
      </w:r>
      <w:r>
        <w:rPr>
          <w:color w:val="333333"/>
          <w:sz w:val="21"/>
          <w:szCs w:val="21"/>
        </w:rPr>
      </w:r>
      <w:r>
        <w:rPr>
          <w:color w:val="333333"/>
          <w:sz w:val="21"/>
          <w:szCs w:val="21"/>
        </w:rPr>
      </w:r>
      <w:r>
        <w:rPr>
          <w:rStyle w:val="838"/>
          <w:caps/>
          <w:color w:val="000000"/>
          <w:sz w:val="28"/>
          <w:szCs w:val="28"/>
        </w:rPr>
      </w:r>
      <w:r>
        <w:rPr>
          <w:color w:val="333333"/>
          <w:sz w:val="21"/>
          <w:szCs w:val="21"/>
        </w:rPr>
      </w:r>
      <w:r>
        <w:rPr>
          <w:color w:val="333333"/>
          <w:sz w:val="21"/>
          <w:szCs w:val="21"/>
        </w:rPr>
      </w:r>
      <w:r>
        <w:rPr>
          <w:color w:val="333333"/>
          <w:sz w:val="21"/>
          <w:szCs w:val="21"/>
        </w:rPr>
      </w:r>
      <w:r>
        <w:rPr>
          <w:color w:val="333333"/>
          <w:sz w:val="21"/>
          <w:szCs w:val="21"/>
        </w:rPr>
      </w:r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sectPr>
      <w:footnotePr/>
      <w:endnotePr/>
      <w:type w:val="nextPage"/>
      <w:pgSz w:w="16838" w:h="11906" w:orient="landscape"/>
      <w:pgMar w:top="709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inherit"/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30"/>
    <w:link w:val="828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830"/>
    <w:link w:val="829"/>
    <w:uiPriority w:val="9"/>
    <w:rPr>
      <w:rFonts w:ascii="Arial" w:hAnsi="Arial" w:eastAsia="Arial" w:cs="Arial"/>
      <w:sz w:val="34"/>
    </w:rPr>
  </w:style>
  <w:style w:type="paragraph" w:styleId="656">
    <w:name w:val="Heading 3"/>
    <w:basedOn w:val="827"/>
    <w:next w:val="827"/>
    <w:link w:val="65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7">
    <w:name w:val="Heading 3 Char"/>
    <w:basedOn w:val="830"/>
    <w:link w:val="656"/>
    <w:uiPriority w:val="9"/>
    <w:rPr>
      <w:rFonts w:ascii="Arial" w:hAnsi="Arial" w:eastAsia="Arial" w:cs="Arial"/>
      <w:sz w:val="30"/>
      <w:szCs w:val="30"/>
    </w:rPr>
  </w:style>
  <w:style w:type="paragraph" w:styleId="658">
    <w:name w:val="Heading 4"/>
    <w:basedOn w:val="827"/>
    <w:next w:val="827"/>
    <w:link w:val="65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9">
    <w:name w:val="Heading 4 Char"/>
    <w:basedOn w:val="830"/>
    <w:link w:val="658"/>
    <w:uiPriority w:val="9"/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827"/>
    <w:next w:val="827"/>
    <w:link w:val="6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1">
    <w:name w:val="Heading 5 Char"/>
    <w:basedOn w:val="830"/>
    <w:link w:val="660"/>
    <w:uiPriority w:val="9"/>
    <w:rPr>
      <w:rFonts w:ascii="Arial" w:hAnsi="Arial" w:eastAsia="Arial" w:cs="Arial"/>
      <w:b/>
      <w:bCs/>
      <w:sz w:val="24"/>
      <w:szCs w:val="24"/>
    </w:rPr>
  </w:style>
  <w:style w:type="paragraph" w:styleId="662">
    <w:name w:val="Heading 6"/>
    <w:basedOn w:val="827"/>
    <w:next w:val="827"/>
    <w:link w:val="6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3">
    <w:name w:val="Heading 6 Char"/>
    <w:basedOn w:val="830"/>
    <w:link w:val="662"/>
    <w:uiPriority w:val="9"/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827"/>
    <w:next w:val="827"/>
    <w:link w:val="6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7 Char"/>
    <w:basedOn w:val="830"/>
    <w:link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6">
    <w:name w:val="Heading 8"/>
    <w:basedOn w:val="827"/>
    <w:next w:val="827"/>
    <w:link w:val="6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7">
    <w:name w:val="Heading 8 Char"/>
    <w:basedOn w:val="830"/>
    <w:link w:val="666"/>
    <w:uiPriority w:val="9"/>
    <w:rPr>
      <w:rFonts w:ascii="Arial" w:hAnsi="Arial" w:eastAsia="Arial" w:cs="Arial"/>
      <w:i/>
      <w:iCs/>
      <w:sz w:val="22"/>
      <w:szCs w:val="22"/>
    </w:rPr>
  </w:style>
  <w:style w:type="paragraph" w:styleId="668">
    <w:name w:val="Heading 9"/>
    <w:basedOn w:val="827"/>
    <w:next w:val="827"/>
    <w:link w:val="6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9">
    <w:name w:val="Heading 9 Char"/>
    <w:basedOn w:val="830"/>
    <w:link w:val="668"/>
    <w:uiPriority w:val="9"/>
    <w:rPr>
      <w:rFonts w:ascii="Arial" w:hAnsi="Arial" w:eastAsia="Arial" w:cs="Arial"/>
      <w:i/>
      <w:iCs/>
      <w:sz w:val="21"/>
      <w:szCs w:val="21"/>
    </w:rPr>
  </w:style>
  <w:style w:type="paragraph" w:styleId="670">
    <w:name w:val="List Paragraph"/>
    <w:basedOn w:val="827"/>
    <w:uiPriority w:val="34"/>
    <w:qFormat/>
    <w:pPr>
      <w:contextualSpacing/>
      <w:ind w:left="720"/>
    </w:pPr>
  </w:style>
  <w:style w:type="paragraph" w:styleId="671">
    <w:name w:val="No Spacing"/>
    <w:uiPriority w:val="1"/>
    <w:qFormat/>
    <w:pPr>
      <w:spacing w:before="0" w:after="0" w:line="240" w:lineRule="auto"/>
    </w:pPr>
  </w:style>
  <w:style w:type="paragraph" w:styleId="672">
    <w:name w:val="Title"/>
    <w:basedOn w:val="827"/>
    <w:next w:val="827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basedOn w:val="830"/>
    <w:link w:val="672"/>
    <w:uiPriority w:val="10"/>
    <w:rPr>
      <w:sz w:val="48"/>
      <w:szCs w:val="48"/>
    </w:rPr>
  </w:style>
  <w:style w:type="paragraph" w:styleId="674">
    <w:name w:val="Subtitle"/>
    <w:basedOn w:val="827"/>
    <w:next w:val="827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basedOn w:val="830"/>
    <w:link w:val="674"/>
    <w:uiPriority w:val="11"/>
    <w:rPr>
      <w:sz w:val="24"/>
      <w:szCs w:val="24"/>
    </w:rPr>
  </w:style>
  <w:style w:type="paragraph" w:styleId="676">
    <w:name w:val="Quote"/>
    <w:basedOn w:val="827"/>
    <w:next w:val="827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27"/>
    <w:next w:val="827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character" w:styleId="680">
    <w:name w:val="Header Char"/>
    <w:basedOn w:val="830"/>
    <w:link w:val="839"/>
    <w:uiPriority w:val="99"/>
  </w:style>
  <w:style w:type="character" w:styleId="681">
    <w:name w:val="Footer Char"/>
    <w:basedOn w:val="830"/>
    <w:link w:val="841"/>
    <w:uiPriority w:val="99"/>
  </w:style>
  <w:style w:type="paragraph" w:styleId="682">
    <w:name w:val="Caption"/>
    <w:basedOn w:val="827"/>
    <w:next w:val="8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3">
    <w:name w:val="Caption Char"/>
    <w:basedOn w:val="682"/>
    <w:link w:val="841"/>
    <w:uiPriority w:val="99"/>
  </w:style>
  <w:style w:type="table" w:styleId="684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4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5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6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7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88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9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1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2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3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4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5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6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8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9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0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1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2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3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0">
    <w:name w:val="footnote text"/>
    <w:basedOn w:val="827"/>
    <w:link w:val="811"/>
    <w:uiPriority w:val="99"/>
    <w:semiHidden/>
    <w:unhideWhenUsed/>
    <w:pPr>
      <w:spacing w:after="40" w:line="240" w:lineRule="auto"/>
    </w:pPr>
    <w:rPr>
      <w:sz w:val="18"/>
    </w:rPr>
  </w:style>
  <w:style w:type="character" w:styleId="811">
    <w:name w:val="Footnote Text Char"/>
    <w:link w:val="810"/>
    <w:uiPriority w:val="99"/>
    <w:rPr>
      <w:sz w:val="18"/>
    </w:rPr>
  </w:style>
  <w:style w:type="character" w:styleId="812">
    <w:name w:val="footnote reference"/>
    <w:basedOn w:val="830"/>
    <w:uiPriority w:val="99"/>
    <w:unhideWhenUsed/>
    <w:rPr>
      <w:vertAlign w:val="superscript"/>
    </w:rPr>
  </w:style>
  <w:style w:type="paragraph" w:styleId="813">
    <w:name w:val="endnote text"/>
    <w:basedOn w:val="827"/>
    <w:link w:val="814"/>
    <w:uiPriority w:val="99"/>
    <w:semiHidden/>
    <w:unhideWhenUsed/>
    <w:pPr>
      <w:spacing w:after="0" w:line="240" w:lineRule="auto"/>
    </w:pPr>
    <w:rPr>
      <w:sz w:val="20"/>
    </w:rPr>
  </w:style>
  <w:style w:type="character" w:styleId="814">
    <w:name w:val="Endnote Text Char"/>
    <w:link w:val="813"/>
    <w:uiPriority w:val="99"/>
    <w:rPr>
      <w:sz w:val="20"/>
    </w:rPr>
  </w:style>
  <w:style w:type="character" w:styleId="815">
    <w:name w:val="endnote reference"/>
    <w:basedOn w:val="830"/>
    <w:uiPriority w:val="99"/>
    <w:semiHidden/>
    <w:unhideWhenUsed/>
    <w:rPr>
      <w:vertAlign w:val="superscript"/>
    </w:rPr>
  </w:style>
  <w:style w:type="paragraph" w:styleId="816">
    <w:name w:val="toc 1"/>
    <w:basedOn w:val="827"/>
    <w:next w:val="827"/>
    <w:uiPriority w:val="39"/>
    <w:unhideWhenUsed/>
    <w:pPr>
      <w:ind w:left="0" w:right="0" w:firstLine="0"/>
      <w:spacing w:after="57"/>
    </w:pPr>
  </w:style>
  <w:style w:type="paragraph" w:styleId="817">
    <w:name w:val="toc 2"/>
    <w:basedOn w:val="827"/>
    <w:next w:val="827"/>
    <w:uiPriority w:val="39"/>
    <w:unhideWhenUsed/>
    <w:pPr>
      <w:ind w:left="283" w:right="0" w:firstLine="0"/>
      <w:spacing w:after="57"/>
    </w:pPr>
  </w:style>
  <w:style w:type="paragraph" w:styleId="818">
    <w:name w:val="toc 3"/>
    <w:basedOn w:val="827"/>
    <w:next w:val="827"/>
    <w:uiPriority w:val="39"/>
    <w:unhideWhenUsed/>
    <w:pPr>
      <w:ind w:left="567" w:right="0" w:firstLine="0"/>
      <w:spacing w:after="57"/>
    </w:pPr>
  </w:style>
  <w:style w:type="paragraph" w:styleId="819">
    <w:name w:val="toc 4"/>
    <w:basedOn w:val="827"/>
    <w:next w:val="827"/>
    <w:uiPriority w:val="39"/>
    <w:unhideWhenUsed/>
    <w:pPr>
      <w:ind w:left="850" w:right="0" w:firstLine="0"/>
      <w:spacing w:after="57"/>
    </w:pPr>
  </w:style>
  <w:style w:type="paragraph" w:styleId="820">
    <w:name w:val="toc 5"/>
    <w:basedOn w:val="827"/>
    <w:next w:val="827"/>
    <w:uiPriority w:val="39"/>
    <w:unhideWhenUsed/>
    <w:pPr>
      <w:ind w:left="1134" w:right="0" w:firstLine="0"/>
      <w:spacing w:after="57"/>
    </w:pPr>
  </w:style>
  <w:style w:type="paragraph" w:styleId="821">
    <w:name w:val="toc 6"/>
    <w:basedOn w:val="827"/>
    <w:next w:val="827"/>
    <w:uiPriority w:val="39"/>
    <w:unhideWhenUsed/>
    <w:pPr>
      <w:ind w:left="1417" w:right="0" w:firstLine="0"/>
      <w:spacing w:after="57"/>
    </w:pPr>
  </w:style>
  <w:style w:type="paragraph" w:styleId="822">
    <w:name w:val="toc 7"/>
    <w:basedOn w:val="827"/>
    <w:next w:val="827"/>
    <w:uiPriority w:val="39"/>
    <w:unhideWhenUsed/>
    <w:pPr>
      <w:ind w:left="1701" w:right="0" w:firstLine="0"/>
      <w:spacing w:after="57"/>
    </w:pPr>
  </w:style>
  <w:style w:type="paragraph" w:styleId="823">
    <w:name w:val="toc 8"/>
    <w:basedOn w:val="827"/>
    <w:next w:val="827"/>
    <w:uiPriority w:val="39"/>
    <w:unhideWhenUsed/>
    <w:pPr>
      <w:ind w:left="1984" w:right="0" w:firstLine="0"/>
      <w:spacing w:after="57"/>
    </w:pPr>
  </w:style>
  <w:style w:type="paragraph" w:styleId="824">
    <w:name w:val="toc 9"/>
    <w:basedOn w:val="827"/>
    <w:next w:val="827"/>
    <w:uiPriority w:val="39"/>
    <w:unhideWhenUsed/>
    <w:pPr>
      <w:ind w:left="2268" w:right="0" w:firstLine="0"/>
      <w:spacing w:after="57"/>
    </w:pPr>
  </w:style>
  <w:style w:type="paragraph" w:styleId="825">
    <w:name w:val="TOC Heading"/>
    <w:uiPriority w:val="39"/>
    <w:unhideWhenUsed/>
  </w:style>
  <w:style w:type="paragraph" w:styleId="826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7" w:default="1">
    <w:name w:val="Normal"/>
    <w:qFormat/>
  </w:style>
  <w:style w:type="paragraph" w:styleId="828">
    <w:name w:val="Heading 1"/>
    <w:basedOn w:val="827"/>
    <w:link w:val="833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829">
    <w:name w:val="Heading 2"/>
    <w:basedOn w:val="827"/>
    <w:link w:val="834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character" w:styleId="833" w:customStyle="1">
    <w:name w:val="Заголовок 1 Знак"/>
    <w:basedOn w:val="830"/>
    <w:link w:val="828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834" w:customStyle="1">
    <w:name w:val="Заголовок 2 Знак"/>
    <w:basedOn w:val="830"/>
    <w:link w:val="829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numbering" w:styleId="835" w:customStyle="1">
    <w:name w:val="Нет списка1"/>
    <w:next w:val="832"/>
    <w:uiPriority w:val="99"/>
    <w:semiHidden/>
    <w:unhideWhenUsed/>
  </w:style>
  <w:style w:type="paragraph" w:styleId="836" w:customStyle="1">
    <w:name w:val="msonormal"/>
    <w:basedOn w:val="82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37">
    <w:name w:val="Normal (Web)"/>
    <w:basedOn w:val="827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8">
    <w:name w:val="Strong"/>
    <w:basedOn w:val="830"/>
    <w:uiPriority w:val="22"/>
    <w:qFormat/>
    <w:rPr>
      <w:b/>
      <w:bCs/>
    </w:rPr>
  </w:style>
  <w:style w:type="paragraph" w:styleId="839">
    <w:name w:val="Header"/>
    <w:basedOn w:val="827"/>
    <w:link w:val="84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0" w:customStyle="1">
    <w:name w:val="Верхний колонтитул Знак"/>
    <w:basedOn w:val="830"/>
    <w:link w:val="839"/>
    <w:uiPriority w:val="99"/>
  </w:style>
  <w:style w:type="paragraph" w:styleId="841">
    <w:name w:val="Footer"/>
    <w:basedOn w:val="827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Нижний колонтитул Знак"/>
    <w:basedOn w:val="830"/>
    <w:link w:val="841"/>
    <w:uiPriority w:val="99"/>
  </w:style>
  <w:style w:type="numbering" w:styleId="843" w:customStyle="1">
    <w:name w:val="Нет списка2"/>
    <w:next w:val="832"/>
    <w:uiPriority w:val="99"/>
    <w:semiHidden/>
    <w:unhideWhenUsed/>
  </w:style>
  <w:style w:type="character" w:styleId="844">
    <w:name w:val="Hyperlink"/>
    <w:basedOn w:val="830"/>
    <w:uiPriority w:val="99"/>
    <w:semiHidden/>
    <w:unhideWhenUsed/>
    <w:rPr>
      <w:color w:val="0000ff"/>
      <w:u w:val="single"/>
    </w:rPr>
  </w:style>
  <w:style w:type="character" w:styleId="845">
    <w:name w:val="FollowedHyperlink"/>
    <w:basedOn w:val="830"/>
    <w:uiPriority w:val="99"/>
    <w:semiHidden/>
    <w:unhideWhenUsed/>
    <w:rPr>
      <w:color w:val="800080"/>
      <w:u w:val="single"/>
    </w:rPr>
  </w:style>
  <w:style w:type="character" w:styleId="846" w:customStyle="1">
    <w:name w:val="placeholder-mask"/>
    <w:basedOn w:val="830"/>
  </w:style>
  <w:style w:type="character" w:styleId="847" w:customStyle="1">
    <w:name w:val="placeholder"/>
    <w:basedOn w:val="830"/>
  </w:style>
  <w:style w:type="paragraph" w:styleId="848" w:customStyle="1">
    <w:name w:val="docdata"/>
    <w:basedOn w:val="82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lesson.edu.ru/lesson/0e60abad-6d9f-4a6b-b065-5ca7de183395" TargetMode="External"/><Relationship Id="rId9" Type="http://schemas.openxmlformats.org/officeDocument/2006/relationships/hyperlink" Target="https://lesson.edu.ru/lesson/e26b1d40-d48a-46b1-9cf6-5bc0c381b43d" TargetMode="External"/><Relationship Id="rId10" Type="http://schemas.openxmlformats.org/officeDocument/2006/relationships/hyperlink" Target="https://lesson.edu.ru/lesson/998bced8-e6a9-4806-be8e-6c5bf83faae6" TargetMode="External"/><Relationship Id="rId11" Type="http://schemas.openxmlformats.org/officeDocument/2006/relationships/hyperlink" Target="https://lesson.edu.ru/lesson/22ca7bc7-9683-425f-abde-83f9765a6c0f" TargetMode="External"/><Relationship Id="rId12" Type="http://schemas.openxmlformats.org/officeDocument/2006/relationships/hyperlink" Target="https://lesson.edu.ru/lesson/22ca7bc7-9683-425f-abde-83f9765a6c0f" TargetMode="External"/><Relationship Id="rId13" Type="http://schemas.openxmlformats.org/officeDocument/2006/relationships/hyperlink" Target="https://lesson.edu.ru/lesson/5cc0705e-d9ae-484c-8c1c-9c4a89b01f12" TargetMode="External"/><Relationship Id="rId14" Type="http://schemas.openxmlformats.org/officeDocument/2006/relationships/hyperlink" Target="https://lesson.edu.ru/lesson/9a395edf-6a95-4fee-b718-125488b49390" TargetMode="External"/><Relationship Id="rId15" Type="http://schemas.openxmlformats.org/officeDocument/2006/relationships/hyperlink" Target="https://lesson.edu.ru/lesson/0cf23f22-0192-41b6-b5a5-341be7a5723c" TargetMode="External"/><Relationship Id="rId16" Type="http://schemas.openxmlformats.org/officeDocument/2006/relationships/hyperlink" Target="https://lesson.edu.ru/lesson/babcb2ce-b918-42f2-959b-7d3b1e157a5f" TargetMode="External"/><Relationship Id="rId17" Type="http://schemas.openxmlformats.org/officeDocument/2006/relationships/hyperlink" Target="https://lesson.edu.ru/lesson/164b3bfa-dbc2-4ad8-8e19-4fe63bd5ae2d" TargetMode="External"/><Relationship Id="rId18" Type="http://schemas.openxmlformats.org/officeDocument/2006/relationships/hyperlink" Target="https://lesson.edu.ru/lesson/1f80c8b2-1e76-4e33-b891-c1453c34f0a3" TargetMode="External"/><Relationship Id="rId19" Type="http://schemas.openxmlformats.org/officeDocument/2006/relationships/hyperlink" Target="https://lesson.edu.ru/lesson/0f60dc1d-9a72-4f46-af64-fc2660500d54" TargetMode="External"/><Relationship Id="rId20" Type="http://schemas.openxmlformats.org/officeDocument/2006/relationships/hyperlink" Target="https://lesson.edu.ru/lesson/e65231d8-b53a-4cb9-8779-79df8205d116" TargetMode="External"/><Relationship Id="rId21" Type="http://schemas.openxmlformats.org/officeDocument/2006/relationships/hyperlink" Target="https://lesson.edu.ru/lesson/1eb0ccb0-0177-455f-a30d-a711b8c3950e" TargetMode="External"/><Relationship Id="rId22" Type="http://schemas.openxmlformats.org/officeDocument/2006/relationships/hyperlink" Target="https://lesson.edu.ru/lesson/f1c38eac-c5c6-4bc5-865d-6d61b8f53386" TargetMode="External"/><Relationship Id="rId23" Type="http://schemas.openxmlformats.org/officeDocument/2006/relationships/hyperlink" Target="https://lesson.edu.ru/lesson/3fd44221-19aa-4fdf-b96a-97471f81f607" TargetMode="External"/><Relationship Id="rId24" Type="http://schemas.openxmlformats.org/officeDocument/2006/relationships/hyperlink" Target="https://lesson.edu.ru/lesson/a6332a2f-8387-4c7f-b8cf-7ef0e162fe47" TargetMode="External"/><Relationship Id="rId25" Type="http://schemas.openxmlformats.org/officeDocument/2006/relationships/hyperlink" Target="https://lesson.edu.ru/lesson/8ce63d35-ccb8-4fae-b9ca-7c919c610c8c" TargetMode="External"/><Relationship Id="rId26" Type="http://schemas.openxmlformats.org/officeDocument/2006/relationships/hyperlink" Target="https://lesson.edu.ru/lesson/a6523c84-8c3b-4d35-9e0c-e75b45747f7a?backUrl=%2F20%2F05" TargetMode="External"/><Relationship Id="rId27" Type="http://schemas.openxmlformats.org/officeDocument/2006/relationships/hyperlink" Target="https://lesson.edu.ru/lesson/a6523c84-8c3b-4d35-9e0c-e75b45747f7a?backUrl=%2F20%2F05" TargetMode="External"/><Relationship Id="rId28" Type="http://schemas.openxmlformats.org/officeDocument/2006/relationships/hyperlink" Target="https://lesson.edu.ru/lesson/a5ef7de9-3c0b-413b-95b4-7b736143e64a" TargetMode="External"/><Relationship Id="rId29" Type="http://schemas.openxmlformats.org/officeDocument/2006/relationships/hyperlink" Target="https://lesson.edu.ru/lesson/d1f98ca2-1b72-40ed-9d96-1a2300389326" TargetMode="External"/><Relationship Id="rId30" Type="http://schemas.openxmlformats.org/officeDocument/2006/relationships/hyperlink" Target="https://lesson.edu.ru/lesson/7d0f6b3b-0db3-4195-942e-4220173673a9" TargetMode="External"/><Relationship Id="rId31" Type="http://schemas.openxmlformats.org/officeDocument/2006/relationships/hyperlink" Target="https://lesson.edu.ru/lesson/bc15998c-f6d9-4713-a9ba-e055d1614b8a" TargetMode="External"/><Relationship Id="rId32" Type="http://schemas.openxmlformats.org/officeDocument/2006/relationships/hyperlink" Target="https://lesson.edu.ru/lesson/6627b8ee-3375-43c0-b306-6e11eac4a189" TargetMode="External"/><Relationship Id="rId33" Type="http://schemas.openxmlformats.org/officeDocument/2006/relationships/hyperlink" Target="https://lesson.edu.ru/lesson/da91062e-4eeb-47ea-a5d2-be7e69ab372c" TargetMode="External"/><Relationship Id="rId34" Type="http://schemas.openxmlformats.org/officeDocument/2006/relationships/hyperlink" Target="https://lesson.edu.ru/lesson/883cf4a3-3eb8-4b76-92dd-5a861dec5bea" TargetMode="External"/><Relationship Id="rId35" Type="http://schemas.openxmlformats.org/officeDocument/2006/relationships/hyperlink" Target="https://lesson.edu.ru/lesson/80e8fc02-6fbb-4c1d-8777-c78bd0745281" TargetMode="External"/><Relationship Id="rId36" Type="http://schemas.openxmlformats.org/officeDocument/2006/relationships/hyperlink" Target="https://lesson.edu.ru/lesson/4647c797-f20f-4520-a4af-bb868caf6abb" TargetMode="External"/><Relationship Id="rId37" Type="http://schemas.openxmlformats.org/officeDocument/2006/relationships/hyperlink" Target="https://lesson.edu.ru/lesson/17b9c209-7723-4034-92d1-e3548f85be91" TargetMode="External"/><Relationship Id="rId38" Type="http://schemas.openxmlformats.org/officeDocument/2006/relationships/hyperlink" Target="https://lesson.edu.ru/lesson/d1864c27-b468-4569-a464-a9113df7b7d3" TargetMode="External"/><Relationship Id="rId39" Type="http://schemas.openxmlformats.org/officeDocument/2006/relationships/hyperlink" Target="https://lesson.edu.ru/lesson/586cf10a-3194-482a-8bbd-9f3ae4344750" TargetMode="External"/><Relationship Id="rId40" Type="http://schemas.openxmlformats.org/officeDocument/2006/relationships/hyperlink" Target="https://lesson.edu.ru/lesson/89c5947b-b3c0-4e78-be33-bf5ff8df9e7e" TargetMode="External"/><Relationship Id="rId41" Type="http://schemas.openxmlformats.org/officeDocument/2006/relationships/hyperlink" Target="https://lesson.edu.ru/lesson/3c81eaaf-0337-40ef-a4cc-8c77ab0f8298" TargetMode="External"/><Relationship Id="rId42" Type="http://schemas.openxmlformats.org/officeDocument/2006/relationships/hyperlink" Target="https://lesson.edu.ru/lesson/92cb60b3-33fe-4785-a5a9-bd846e9c2d7c" TargetMode="External"/><Relationship Id="rId43" Type="http://schemas.openxmlformats.org/officeDocument/2006/relationships/hyperlink" Target="https://lesson.edu.ru/lesson/92cb60b3-33fe-4785-a5a9-bd846e9c2d7c" TargetMode="External"/><Relationship Id="rId44" Type="http://schemas.openxmlformats.org/officeDocument/2006/relationships/hyperlink" Target="https://lesson.edu.ru/lesson/24cc8b60-bbbd-48dc-bdb9-54084c66d6c4" TargetMode="External"/><Relationship Id="rId45" Type="http://schemas.openxmlformats.org/officeDocument/2006/relationships/hyperlink" Target="https://lesson.edu.ru/lesson/24cc8b60-bbbd-48dc-bdb9-54084c66d6c4" TargetMode="External"/><Relationship Id="rId46" Type="http://schemas.openxmlformats.org/officeDocument/2006/relationships/hyperlink" Target="https://lesson.edu.ru/lesson/92cb60b3-33fe-4785-a5a9-bd846e9c2d7c" TargetMode="External"/><Relationship Id="rId47" Type="http://schemas.openxmlformats.org/officeDocument/2006/relationships/hyperlink" Target="https://lesson.edu.ru/lesson/550c3eaa-3d36-4777-aaf4-8518d34f3ca1" TargetMode="External"/><Relationship Id="rId48" Type="http://schemas.openxmlformats.org/officeDocument/2006/relationships/hyperlink" Target="https://lesson.edu.ru/lesson/4222cc5a-5198-4f70-a33a-b87736e690ac" TargetMode="External"/><Relationship Id="rId49" Type="http://schemas.openxmlformats.org/officeDocument/2006/relationships/hyperlink" Target="https://lesson.edu.ru/lesson/4222cc5a-5198-4f70-a33a-b87736e690ac" TargetMode="External"/><Relationship Id="rId50" Type="http://schemas.openxmlformats.org/officeDocument/2006/relationships/hyperlink" Target="https://lesson.edu.ru/lesson/2c473654-1929-47e9-b050-af75c59b5496" TargetMode="External"/><Relationship Id="rId51" Type="http://schemas.openxmlformats.org/officeDocument/2006/relationships/hyperlink" Target="https://lesson.edu.ru/lesson/7f98d736-416b-447c-99c6-2693d128872d" TargetMode="External"/><Relationship Id="rId52" Type="http://schemas.openxmlformats.org/officeDocument/2006/relationships/hyperlink" Target="https://lesson.edu.ru/lesson/a35649aa-0907-4cc8-955f-d48db0e9e7c6" TargetMode="External"/><Relationship Id="rId53" Type="http://schemas.openxmlformats.org/officeDocument/2006/relationships/hyperlink" Target="https://lesson.edu.ru/lesson/4116c5b5-8c13-4d78-807f-8ad31c3a002b" TargetMode="External"/><Relationship Id="rId54" Type="http://schemas.openxmlformats.org/officeDocument/2006/relationships/hyperlink" Target="https://lesson.edu.ru/lesson/ac8d72a0-8cff-4c7c-b769-776c338793f2" TargetMode="External"/><Relationship Id="rId55" Type="http://schemas.openxmlformats.org/officeDocument/2006/relationships/hyperlink" Target="https://lesson.edu.ru/lesson/4647c797-f20f-4520-a4af-bb868caf6abb" TargetMode="External"/><Relationship Id="rId56" Type="http://schemas.openxmlformats.org/officeDocument/2006/relationships/hyperlink" Target="https://lesson.edu.ru/lesson/5f509cfa-d647-4901-92aa-0bef751366b1" TargetMode="External"/><Relationship Id="rId57" Type="http://schemas.openxmlformats.org/officeDocument/2006/relationships/hyperlink" Target="https://lesson.edu.ru/lesson/8d7f0d11-0e86-4f1f-9761-b007593c4bcc" TargetMode="External"/><Relationship Id="rId58" Type="http://schemas.openxmlformats.org/officeDocument/2006/relationships/hyperlink" Target="https://lesson.edu.ru/lesson/79ff4a8e-dc16-4c4c-a84a-e418d14ce300" TargetMode="External"/><Relationship Id="rId59" Type="http://schemas.openxmlformats.org/officeDocument/2006/relationships/hyperlink" Target="https://lesson.edu.ru/lesson/79ff4a8e-dc16-4c4c-a84a-e418d14ce300" TargetMode="External"/><Relationship Id="rId60" Type="http://schemas.openxmlformats.org/officeDocument/2006/relationships/hyperlink" Target="https://lesson.edu.ru/lesson/d1f98ca2-1b72-40ed-9d96-1a2300389326" TargetMode="External"/><Relationship Id="rId61" Type="http://schemas.openxmlformats.org/officeDocument/2006/relationships/hyperlink" Target="https://lesson.edu.ru/lesson/7f98d736-416b-447c-99c6-2693d128872d" TargetMode="External"/><Relationship Id="rId62" Type="http://schemas.openxmlformats.org/officeDocument/2006/relationships/hyperlink" Target="https://lesson.edu.ru/lesson/4077bfbd-1ccf-4b1e-a941-15f48894d28f" TargetMode="External"/><Relationship Id="rId63" Type="http://schemas.openxmlformats.org/officeDocument/2006/relationships/hyperlink" Target="https://lesson.edu.ru/lesson/16aa381a-b5cd-4d8d-a08a-c6c061bd7913" TargetMode="External"/><Relationship Id="rId64" Type="http://schemas.openxmlformats.org/officeDocument/2006/relationships/hyperlink" Target="https://lesson.edu.ru/lesson/639337ce-23c9-42c8-babe-5a3f0868509a" TargetMode="External"/><Relationship Id="rId65" Type="http://schemas.openxmlformats.org/officeDocument/2006/relationships/hyperlink" Target="https://lesson.edu.ru/lesson/ad2c567f-5fc3-4efe-ad2f-2cbcce25bfb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Алла Романова</cp:lastModifiedBy>
  <cp:revision>7</cp:revision>
  <dcterms:created xsi:type="dcterms:W3CDTF">2025-09-08T10:46:00Z</dcterms:created>
  <dcterms:modified xsi:type="dcterms:W3CDTF">2025-09-12T06:47:01Z</dcterms:modified>
</cp:coreProperties>
</file>